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4715" w14:textId="410A887B" w:rsidR="00E826B3" w:rsidRDefault="008119BB" w:rsidP="00042D6C">
      <w:pPr>
        <w:spacing w:after="0" w:line="360" w:lineRule="auto"/>
        <w:rPr>
          <w:rFonts w:ascii="Segoe UI" w:eastAsia="Times New Roman" w:hAnsi="Segoe UI" w:cs="Segoe UI"/>
          <w:b/>
          <w:bCs/>
          <w:sz w:val="20"/>
          <w:szCs w:val="20"/>
          <w:lang w:eastAsia="en-GB"/>
        </w:rPr>
      </w:pPr>
      <w:bookmarkStart w:id="0" w:name="_Hlk534962313"/>
      <w:r>
        <w:rPr>
          <w:rFonts w:ascii="Segoe UI" w:eastAsia="Times New Roman" w:hAnsi="Segoe UI" w:cs="Segoe UI"/>
          <w:b/>
          <w:szCs w:val="20"/>
          <w:lang w:eastAsia="en-GB"/>
        </w:rPr>
        <w:t>DC19-</w:t>
      </w:r>
      <w:r w:rsidR="00B6711D">
        <w:rPr>
          <w:rFonts w:ascii="Segoe UI" w:eastAsia="Times New Roman" w:hAnsi="Segoe UI" w:cs="Segoe UI"/>
          <w:b/>
          <w:szCs w:val="20"/>
          <w:lang w:eastAsia="en-GB"/>
        </w:rPr>
        <w:t>197</w:t>
      </w:r>
      <w:r w:rsidR="00854F7C">
        <w:rPr>
          <w:rFonts w:ascii="Segoe UI" w:eastAsia="Times New Roman" w:hAnsi="Segoe UI" w:cs="Segoe UI"/>
          <w:b/>
          <w:szCs w:val="20"/>
          <w:lang w:eastAsia="en-GB"/>
        </w:rPr>
        <w:tab/>
      </w:r>
      <w:r w:rsidR="0066103E" w:rsidRPr="009D091B">
        <w:rPr>
          <w:rFonts w:ascii="Segoe UI" w:eastAsia="Times New Roman" w:hAnsi="Segoe UI" w:cs="Segoe UI"/>
          <w:b/>
          <w:bCs/>
          <w:lang w:eastAsia="en-GB"/>
        </w:rPr>
        <w:t xml:space="preserve"> </w:t>
      </w:r>
      <w:r w:rsidR="00CD712C">
        <w:rPr>
          <w:rFonts w:ascii="Segoe UI" w:eastAsia="Times New Roman" w:hAnsi="Segoe UI" w:cs="Segoe UI"/>
          <w:b/>
          <w:bCs/>
          <w:lang w:eastAsia="en-GB"/>
        </w:rPr>
        <w:tab/>
      </w:r>
      <w:r w:rsidR="00CD712C">
        <w:rPr>
          <w:rFonts w:ascii="Segoe UI" w:eastAsia="Times New Roman" w:hAnsi="Segoe UI" w:cs="Segoe UI"/>
          <w:b/>
          <w:bCs/>
          <w:lang w:eastAsia="en-GB"/>
        </w:rPr>
        <w:tab/>
      </w:r>
      <w:r w:rsidR="00087BBE">
        <w:rPr>
          <w:rFonts w:ascii="Segoe UI" w:eastAsia="Times New Roman" w:hAnsi="Segoe UI" w:cs="Segoe UI"/>
          <w:b/>
          <w:bCs/>
          <w:color w:val="FF0000"/>
          <w:lang w:eastAsia="en-GB"/>
        </w:rPr>
        <w:tab/>
      </w:r>
      <w:r w:rsidR="00087BBE">
        <w:rPr>
          <w:rFonts w:ascii="Segoe UI" w:eastAsia="Times New Roman" w:hAnsi="Segoe UI" w:cs="Segoe UI"/>
          <w:b/>
          <w:bCs/>
          <w:color w:val="FF0000"/>
          <w:lang w:eastAsia="en-GB"/>
        </w:rPr>
        <w:tab/>
      </w:r>
      <w:r w:rsidR="00087BBE">
        <w:rPr>
          <w:rFonts w:ascii="Segoe UI" w:eastAsia="Times New Roman" w:hAnsi="Segoe UI" w:cs="Segoe UI"/>
          <w:b/>
          <w:bCs/>
          <w:color w:val="FF0000"/>
          <w:lang w:eastAsia="en-GB"/>
        </w:rPr>
        <w:tab/>
      </w:r>
      <w:r w:rsidR="00087BBE">
        <w:rPr>
          <w:rFonts w:ascii="Segoe UI" w:eastAsia="Times New Roman" w:hAnsi="Segoe UI" w:cs="Segoe UI"/>
          <w:b/>
          <w:bCs/>
          <w:color w:val="FF0000"/>
          <w:lang w:eastAsia="en-GB"/>
        </w:rPr>
        <w:tab/>
      </w:r>
      <w:r w:rsidR="00087BBE">
        <w:rPr>
          <w:rFonts w:ascii="Segoe UI" w:eastAsia="Times New Roman" w:hAnsi="Segoe UI" w:cs="Segoe UI"/>
          <w:b/>
          <w:bCs/>
          <w:color w:val="FF0000"/>
          <w:lang w:eastAsia="en-GB"/>
        </w:rPr>
        <w:tab/>
      </w:r>
      <w:r w:rsidR="00087BBE">
        <w:rPr>
          <w:rFonts w:ascii="Segoe UI" w:eastAsia="Times New Roman" w:hAnsi="Segoe UI" w:cs="Segoe UI"/>
          <w:b/>
          <w:bCs/>
          <w:color w:val="FF0000"/>
          <w:lang w:eastAsia="en-GB"/>
        </w:rPr>
        <w:tab/>
      </w:r>
      <w:r w:rsidR="00087BBE">
        <w:rPr>
          <w:rFonts w:ascii="Segoe UI" w:eastAsia="Times New Roman" w:hAnsi="Segoe UI" w:cs="Segoe UI"/>
          <w:b/>
          <w:bCs/>
          <w:color w:val="FF0000"/>
          <w:lang w:eastAsia="en-GB"/>
        </w:rPr>
        <w:tab/>
      </w:r>
      <w:r w:rsidR="00042D6C">
        <w:rPr>
          <w:rFonts w:ascii="Segoe UI" w:eastAsia="Times New Roman" w:hAnsi="Segoe UI" w:cs="Segoe UI"/>
          <w:b/>
          <w:bCs/>
          <w:color w:val="FF0000"/>
          <w:lang w:eastAsia="en-GB"/>
        </w:rPr>
        <w:tab/>
      </w:r>
      <w:r w:rsidR="00B30F16">
        <w:rPr>
          <w:rFonts w:ascii="Segoe UI" w:eastAsia="Times New Roman" w:hAnsi="Segoe UI" w:cs="Segoe UI"/>
          <w:b/>
          <w:bCs/>
          <w:szCs w:val="21"/>
          <w:lang w:eastAsia="en-GB"/>
        </w:rPr>
        <w:t xml:space="preserve">October </w:t>
      </w:r>
      <w:r w:rsidR="00AC41EA">
        <w:rPr>
          <w:rFonts w:ascii="Segoe UI" w:eastAsia="Times New Roman" w:hAnsi="Segoe UI" w:cs="Segoe UI"/>
          <w:b/>
          <w:bCs/>
          <w:szCs w:val="21"/>
          <w:lang w:eastAsia="en-GB"/>
        </w:rPr>
        <w:t>7</w:t>
      </w:r>
      <w:r w:rsidR="00712F92">
        <w:rPr>
          <w:rFonts w:ascii="Segoe UI" w:eastAsia="Times New Roman" w:hAnsi="Segoe UI" w:cs="Segoe UI"/>
          <w:b/>
          <w:bCs/>
          <w:szCs w:val="21"/>
          <w:lang w:eastAsia="en-GB"/>
        </w:rPr>
        <w:t xml:space="preserve">, </w:t>
      </w:r>
      <w:r w:rsidR="00E85582" w:rsidRPr="16F9F273">
        <w:rPr>
          <w:rFonts w:ascii="Segoe UI" w:eastAsia="Times New Roman" w:hAnsi="Segoe UI" w:cs="Segoe UI"/>
          <w:b/>
          <w:bCs/>
          <w:sz w:val="20"/>
          <w:szCs w:val="20"/>
          <w:lang w:eastAsia="en-GB"/>
        </w:rPr>
        <w:t>2019</w:t>
      </w:r>
      <w:r w:rsidR="0055547A" w:rsidRPr="16F9F273">
        <w:rPr>
          <w:rFonts w:ascii="Segoe UI" w:eastAsia="Times New Roman" w:hAnsi="Segoe UI" w:cs="Segoe UI"/>
          <w:b/>
          <w:bCs/>
          <w:sz w:val="20"/>
          <w:szCs w:val="20"/>
          <w:lang w:eastAsia="en-GB"/>
        </w:rPr>
        <w:t xml:space="preserve"> </w:t>
      </w:r>
    </w:p>
    <w:p w14:paraId="48FE64F0" w14:textId="34934F5A" w:rsidR="00445869" w:rsidRDefault="00CF56DA" w:rsidP="00CF56DA">
      <w:pPr>
        <w:pStyle w:val="Heading1"/>
        <w:spacing w:after="240" w:line="360" w:lineRule="auto"/>
        <w:ind w:right="276"/>
        <w:jc w:val="center"/>
      </w:pPr>
      <w:r>
        <w:br/>
      </w:r>
      <w:r w:rsidR="00B6182A">
        <w:t xml:space="preserve">Openreach </w:t>
      </w:r>
      <w:r w:rsidR="005D3C7C">
        <w:t xml:space="preserve">chooses </w:t>
      </w:r>
      <w:r w:rsidR="00141F48">
        <w:t>West Yorkshire</w:t>
      </w:r>
      <w:r w:rsidR="0012552D">
        <w:t xml:space="preserve"> </w:t>
      </w:r>
      <w:r w:rsidR="00EF7387">
        <w:t xml:space="preserve">village </w:t>
      </w:r>
      <w:r w:rsidR="005D3C7C">
        <w:t>for new rural broadband trial</w:t>
      </w:r>
    </w:p>
    <w:p w14:paraId="78FC0551" w14:textId="5B9EF338" w:rsidR="00ED024F" w:rsidRPr="007646B4" w:rsidRDefault="00ED024F" w:rsidP="007F4281">
      <w:pPr>
        <w:spacing w:after="160" w:line="360" w:lineRule="auto"/>
        <w:ind w:firstLine="720"/>
        <w:rPr>
          <w:rFonts w:asciiTheme="minorHAnsi" w:hAnsiTheme="minorHAnsi" w:cstheme="minorHAnsi"/>
          <w:color w:val="000000" w:themeColor="text2"/>
          <w:sz w:val="22"/>
          <w:szCs w:val="22"/>
        </w:rPr>
      </w:pPr>
      <w:r w:rsidRPr="007646B4">
        <w:rPr>
          <w:rFonts w:asciiTheme="minorHAnsi" w:hAnsiTheme="minorHAnsi" w:cstheme="minorHAnsi"/>
          <w:color w:val="000000" w:themeColor="text2"/>
          <w:sz w:val="22"/>
          <w:szCs w:val="22"/>
        </w:rPr>
        <w:t xml:space="preserve">Some of the fastest </w:t>
      </w:r>
      <w:r w:rsidR="00BE460E" w:rsidRPr="007646B4">
        <w:rPr>
          <w:rFonts w:asciiTheme="minorHAnsi" w:hAnsiTheme="minorHAnsi" w:cstheme="minorHAnsi"/>
          <w:color w:val="000000" w:themeColor="text2"/>
          <w:sz w:val="22"/>
          <w:szCs w:val="22"/>
        </w:rPr>
        <w:t xml:space="preserve">and most reliable </w:t>
      </w:r>
      <w:r w:rsidRPr="007646B4">
        <w:rPr>
          <w:rFonts w:asciiTheme="minorHAnsi" w:hAnsiTheme="minorHAnsi" w:cstheme="minorHAnsi"/>
          <w:color w:val="000000" w:themeColor="text2"/>
          <w:sz w:val="22"/>
          <w:szCs w:val="22"/>
        </w:rPr>
        <w:t xml:space="preserve">broadband in the UK </w:t>
      </w:r>
      <w:r w:rsidR="00BE460E" w:rsidRPr="007646B4">
        <w:rPr>
          <w:rFonts w:asciiTheme="minorHAnsi" w:hAnsiTheme="minorHAnsi" w:cstheme="minorHAnsi"/>
          <w:color w:val="000000" w:themeColor="text2"/>
          <w:sz w:val="22"/>
          <w:szCs w:val="22"/>
        </w:rPr>
        <w:t xml:space="preserve">is </w:t>
      </w:r>
      <w:r w:rsidRPr="007646B4">
        <w:rPr>
          <w:rFonts w:asciiTheme="minorHAnsi" w:hAnsiTheme="minorHAnsi" w:cstheme="minorHAnsi"/>
          <w:color w:val="000000" w:themeColor="text2"/>
          <w:sz w:val="22"/>
          <w:szCs w:val="22"/>
        </w:rPr>
        <w:t>heading to</w:t>
      </w:r>
      <w:r w:rsidR="00912D49" w:rsidRPr="007646B4">
        <w:rPr>
          <w:rFonts w:asciiTheme="minorHAnsi" w:hAnsiTheme="minorHAnsi" w:cstheme="minorHAnsi"/>
          <w:color w:val="000000" w:themeColor="text2"/>
          <w:sz w:val="22"/>
          <w:szCs w:val="22"/>
        </w:rPr>
        <w:t xml:space="preserve"> the village of</w:t>
      </w:r>
      <w:r w:rsidRPr="007646B4">
        <w:rPr>
          <w:rFonts w:asciiTheme="minorHAnsi" w:hAnsiTheme="minorHAnsi" w:cstheme="minorHAnsi"/>
          <w:color w:val="000000" w:themeColor="text2"/>
          <w:sz w:val="22"/>
          <w:szCs w:val="22"/>
        </w:rPr>
        <w:t xml:space="preserve"> </w:t>
      </w:r>
      <w:proofErr w:type="spellStart"/>
      <w:r w:rsidR="00141F48">
        <w:rPr>
          <w:rFonts w:asciiTheme="minorHAnsi" w:hAnsiTheme="minorHAnsi" w:cstheme="minorHAnsi"/>
          <w:color w:val="000000" w:themeColor="text2"/>
          <w:sz w:val="22"/>
          <w:szCs w:val="22"/>
        </w:rPr>
        <w:t>Flockton</w:t>
      </w:r>
      <w:proofErr w:type="spellEnd"/>
      <w:r w:rsidRPr="007646B4">
        <w:rPr>
          <w:rFonts w:asciiTheme="minorHAnsi" w:hAnsiTheme="minorHAnsi" w:cstheme="minorHAnsi"/>
          <w:color w:val="000000" w:themeColor="text2"/>
          <w:sz w:val="22"/>
          <w:szCs w:val="22"/>
        </w:rPr>
        <w:t xml:space="preserve">, after </w:t>
      </w:r>
      <w:r w:rsidR="00912D49" w:rsidRPr="007646B4">
        <w:rPr>
          <w:rFonts w:asciiTheme="minorHAnsi" w:hAnsiTheme="minorHAnsi" w:cstheme="minorHAnsi"/>
          <w:color w:val="000000" w:themeColor="text2"/>
          <w:sz w:val="22"/>
          <w:szCs w:val="22"/>
        </w:rPr>
        <w:t>it</w:t>
      </w:r>
      <w:r w:rsidRPr="007646B4">
        <w:rPr>
          <w:rFonts w:asciiTheme="minorHAnsi" w:hAnsiTheme="minorHAnsi" w:cstheme="minorHAnsi"/>
          <w:color w:val="000000" w:themeColor="text2"/>
          <w:sz w:val="22"/>
          <w:szCs w:val="22"/>
        </w:rPr>
        <w:t xml:space="preserve"> was named as one of 1</w:t>
      </w:r>
      <w:r w:rsidR="005A5AC1" w:rsidRPr="007646B4">
        <w:rPr>
          <w:rFonts w:asciiTheme="minorHAnsi" w:hAnsiTheme="minorHAnsi" w:cstheme="minorHAnsi"/>
          <w:color w:val="000000" w:themeColor="text2"/>
          <w:sz w:val="22"/>
          <w:szCs w:val="22"/>
        </w:rPr>
        <w:t>3</w:t>
      </w:r>
      <w:r w:rsidRPr="007646B4">
        <w:rPr>
          <w:rFonts w:asciiTheme="minorHAnsi" w:hAnsiTheme="minorHAnsi" w:cstheme="minorHAnsi"/>
          <w:color w:val="000000" w:themeColor="text2"/>
          <w:sz w:val="22"/>
          <w:szCs w:val="22"/>
        </w:rPr>
        <w:t xml:space="preserve"> rural communities to</w:t>
      </w:r>
      <w:r w:rsidR="008A5879" w:rsidRPr="007646B4">
        <w:rPr>
          <w:rFonts w:asciiTheme="minorHAnsi" w:hAnsiTheme="minorHAnsi" w:cstheme="minorHAnsi"/>
          <w:color w:val="000000" w:themeColor="text2"/>
          <w:sz w:val="22"/>
          <w:szCs w:val="22"/>
        </w:rPr>
        <w:t xml:space="preserve"> benefit from a new broadband trial.</w:t>
      </w:r>
    </w:p>
    <w:p w14:paraId="224EFAB7" w14:textId="31BEB178" w:rsidR="00F62994" w:rsidRPr="007646B4" w:rsidRDefault="04DFC77E" w:rsidP="007F4281">
      <w:pPr>
        <w:spacing w:after="160" w:line="360" w:lineRule="auto"/>
        <w:ind w:firstLine="720"/>
        <w:rPr>
          <w:rFonts w:asciiTheme="minorHAnsi" w:hAnsiTheme="minorHAnsi" w:cstheme="minorHAnsi"/>
          <w:color w:val="000000" w:themeColor="text2"/>
          <w:sz w:val="22"/>
          <w:szCs w:val="22"/>
        </w:rPr>
      </w:pPr>
      <w:r w:rsidRPr="007646B4">
        <w:rPr>
          <w:rFonts w:asciiTheme="minorHAnsi" w:hAnsiTheme="minorHAnsi" w:cstheme="minorHAnsi"/>
          <w:color w:val="000000" w:themeColor="text2"/>
          <w:sz w:val="22"/>
          <w:szCs w:val="22"/>
        </w:rPr>
        <w:t>Openreach</w:t>
      </w:r>
      <w:r w:rsidR="00AE7A34" w:rsidRPr="007646B4">
        <w:rPr>
          <w:rFonts w:asciiTheme="minorHAnsi" w:hAnsiTheme="minorHAnsi" w:cstheme="minorHAnsi"/>
          <w:color w:val="000000" w:themeColor="text2"/>
          <w:sz w:val="22"/>
          <w:szCs w:val="22"/>
        </w:rPr>
        <w:t xml:space="preserve"> </w:t>
      </w:r>
      <w:r w:rsidR="000C4A66" w:rsidRPr="007646B4">
        <w:rPr>
          <w:rFonts w:asciiTheme="minorHAnsi" w:hAnsiTheme="minorHAnsi" w:cstheme="minorHAnsi"/>
          <w:color w:val="000000" w:themeColor="text2"/>
          <w:sz w:val="22"/>
          <w:szCs w:val="22"/>
        </w:rPr>
        <w:t xml:space="preserve">engineers </w:t>
      </w:r>
      <w:r w:rsidR="00122BDF" w:rsidRPr="007646B4">
        <w:rPr>
          <w:rFonts w:asciiTheme="minorHAnsi" w:hAnsiTheme="minorHAnsi" w:cstheme="minorHAnsi"/>
          <w:color w:val="000000" w:themeColor="text2"/>
          <w:sz w:val="22"/>
          <w:szCs w:val="22"/>
        </w:rPr>
        <w:t>will be</w:t>
      </w:r>
      <w:r w:rsidR="00301DBD" w:rsidRPr="007646B4">
        <w:rPr>
          <w:rFonts w:asciiTheme="minorHAnsi" w:hAnsiTheme="minorHAnsi" w:cstheme="minorHAnsi"/>
          <w:color w:val="000000" w:themeColor="text2"/>
          <w:sz w:val="22"/>
          <w:szCs w:val="22"/>
        </w:rPr>
        <w:t xml:space="preserve"> work</w:t>
      </w:r>
      <w:r w:rsidR="00B32B40" w:rsidRPr="007646B4">
        <w:rPr>
          <w:rFonts w:asciiTheme="minorHAnsi" w:hAnsiTheme="minorHAnsi" w:cstheme="minorHAnsi"/>
          <w:color w:val="000000" w:themeColor="text2"/>
          <w:sz w:val="22"/>
          <w:szCs w:val="22"/>
        </w:rPr>
        <w:t>ing</w:t>
      </w:r>
      <w:r w:rsidR="00301DBD" w:rsidRPr="007646B4">
        <w:rPr>
          <w:rFonts w:asciiTheme="minorHAnsi" w:hAnsiTheme="minorHAnsi" w:cstheme="minorHAnsi"/>
          <w:color w:val="000000" w:themeColor="text2"/>
          <w:sz w:val="22"/>
          <w:szCs w:val="22"/>
        </w:rPr>
        <w:t xml:space="preserve"> </w:t>
      </w:r>
      <w:r w:rsidR="00490B44" w:rsidRPr="007646B4">
        <w:rPr>
          <w:rFonts w:asciiTheme="minorHAnsi" w:hAnsiTheme="minorHAnsi" w:cstheme="minorHAnsi"/>
          <w:color w:val="000000" w:themeColor="text2"/>
          <w:sz w:val="22"/>
          <w:szCs w:val="22"/>
        </w:rPr>
        <w:t xml:space="preserve">in </w:t>
      </w:r>
      <w:r w:rsidR="00490B44" w:rsidRPr="00585622">
        <w:rPr>
          <w:rFonts w:asciiTheme="minorHAnsi" w:hAnsiTheme="minorHAnsi" w:cstheme="minorHAnsi"/>
          <w:color w:val="000000" w:themeColor="text2"/>
          <w:sz w:val="22"/>
          <w:szCs w:val="22"/>
        </w:rPr>
        <w:t xml:space="preserve">the West </w:t>
      </w:r>
      <w:r w:rsidR="00141F48" w:rsidRPr="00585622">
        <w:rPr>
          <w:rFonts w:asciiTheme="minorHAnsi" w:hAnsiTheme="minorHAnsi" w:cstheme="minorHAnsi"/>
          <w:color w:val="000000" w:themeColor="text2"/>
          <w:sz w:val="22"/>
          <w:szCs w:val="22"/>
        </w:rPr>
        <w:t>Yorkshire</w:t>
      </w:r>
      <w:r w:rsidR="00490B44" w:rsidRPr="00585622">
        <w:rPr>
          <w:rFonts w:asciiTheme="minorHAnsi" w:hAnsiTheme="minorHAnsi" w:cstheme="minorHAnsi"/>
          <w:color w:val="000000" w:themeColor="text2"/>
          <w:sz w:val="22"/>
          <w:szCs w:val="22"/>
        </w:rPr>
        <w:t xml:space="preserve"> village</w:t>
      </w:r>
      <w:r w:rsidR="00301DBD" w:rsidRPr="00585622">
        <w:rPr>
          <w:rFonts w:asciiTheme="minorHAnsi" w:hAnsiTheme="minorHAnsi" w:cstheme="minorHAnsi"/>
          <w:color w:val="000000" w:themeColor="text2"/>
          <w:sz w:val="22"/>
          <w:szCs w:val="22"/>
        </w:rPr>
        <w:t xml:space="preserve"> to</w:t>
      </w:r>
      <w:r w:rsidR="00301DBD" w:rsidRPr="007646B4">
        <w:rPr>
          <w:rFonts w:asciiTheme="minorHAnsi" w:hAnsiTheme="minorHAnsi" w:cstheme="minorHAnsi"/>
          <w:color w:val="000000" w:themeColor="text2"/>
          <w:sz w:val="22"/>
          <w:szCs w:val="22"/>
        </w:rPr>
        <w:t xml:space="preserve"> </w:t>
      </w:r>
      <w:r w:rsidR="00490B44" w:rsidRPr="007646B4">
        <w:rPr>
          <w:rFonts w:asciiTheme="minorHAnsi" w:hAnsiTheme="minorHAnsi" w:cstheme="minorHAnsi"/>
          <w:color w:val="000000" w:themeColor="text2"/>
          <w:sz w:val="22"/>
          <w:szCs w:val="22"/>
        </w:rPr>
        <w:t xml:space="preserve">test </w:t>
      </w:r>
      <w:r w:rsidR="00AE7A34" w:rsidRPr="007646B4">
        <w:rPr>
          <w:rFonts w:asciiTheme="minorHAnsi" w:hAnsiTheme="minorHAnsi" w:cstheme="minorHAnsi"/>
          <w:color w:val="000000" w:themeColor="text2"/>
          <w:sz w:val="22"/>
          <w:szCs w:val="22"/>
        </w:rPr>
        <w:t xml:space="preserve">a </w:t>
      </w:r>
      <w:r w:rsidR="00A5659B" w:rsidRPr="007646B4">
        <w:rPr>
          <w:rFonts w:asciiTheme="minorHAnsi" w:hAnsiTheme="minorHAnsi" w:cstheme="minorHAnsi"/>
          <w:color w:val="000000" w:themeColor="text2"/>
          <w:sz w:val="22"/>
          <w:szCs w:val="22"/>
        </w:rPr>
        <w:t>ran</w:t>
      </w:r>
      <w:r w:rsidR="00BF62A0" w:rsidRPr="007646B4">
        <w:rPr>
          <w:rFonts w:asciiTheme="minorHAnsi" w:hAnsiTheme="minorHAnsi" w:cstheme="minorHAnsi"/>
          <w:color w:val="000000" w:themeColor="text2"/>
          <w:sz w:val="22"/>
          <w:szCs w:val="22"/>
        </w:rPr>
        <w:t>ge</w:t>
      </w:r>
      <w:r w:rsidR="00A5659B" w:rsidRPr="007646B4">
        <w:rPr>
          <w:rFonts w:asciiTheme="minorHAnsi" w:hAnsiTheme="minorHAnsi" w:cstheme="minorHAnsi"/>
          <w:color w:val="000000" w:themeColor="text2"/>
          <w:sz w:val="22"/>
          <w:szCs w:val="22"/>
        </w:rPr>
        <w:t xml:space="preserve"> </w:t>
      </w:r>
      <w:r w:rsidR="00AE7A34" w:rsidRPr="007646B4">
        <w:rPr>
          <w:rFonts w:asciiTheme="minorHAnsi" w:hAnsiTheme="minorHAnsi" w:cstheme="minorHAnsi"/>
          <w:color w:val="000000" w:themeColor="text2"/>
          <w:sz w:val="22"/>
          <w:szCs w:val="22"/>
        </w:rPr>
        <w:t xml:space="preserve">of new </w:t>
      </w:r>
      <w:r w:rsidR="00F658E1" w:rsidRPr="007646B4">
        <w:rPr>
          <w:rFonts w:asciiTheme="minorHAnsi" w:hAnsiTheme="minorHAnsi" w:cstheme="minorHAnsi"/>
          <w:color w:val="000000" w:themeColor="text2"/>
          <w:sz w:val="22"/>
          <w:szCs w:val="22"/>
        </w:rPr>
        <w:t>tools</w:t>
      </w:r>
      <w:r w:rsidR="000C4A66" w:rsidRPr="007646B4">
        <w:rPr>
          <w:rFonts w:asciiTheme="minorHAnsi" w:hAnsiTheme="minorHAnsi" w:cstheme="minorHAnsi"/>
          <w:color w:val="000000" w:themeColor="text2"/>
          <w:sz w:val="22"/>
          <w:szCs w:val="22"/>
        </w:rPr>
        <w:t xml:space="preserve"> and </w:t>
      </w:r>
      <w:r w:rsidR="00F658E1" w:rsidRPr="007646B4">
        <w:rPr>
          <w:rFonts w:asciiTheme="minorHAnsi" w:hAnsiTheme="minorHAnsi" w:cstheme="minorHAnsi"/>
          <w:color w:val="000000" w:themeColor="text2"/>
          <w:sz w:val="22"/>
          <w:szCs w:val="22"/>
        </w:rPr>
        <w:t>techniques</w:t>
      </w:r>
      <w:r w:rsidR="00C51F0B" w:rsidRPr="007646B4">
        <w:rPr>
          <w:rFonts w:asciiTheme="minorHAnsi" w:hAnsiTheme="minorHAnsi" w:cstheme="minorHAnsi"/>
          <w:color w:val="000000" w:themeColor="text2"/>
          <w:sz w:val="22"/>
          <w:szCs w:val="22"/>
        </w:rPr>
        <w:t xml:space="preserve"> </w:t>
      </w:r>
      <w:r w:rsidR="00487838" w:rsidRPr="007646B4">
        <w:rPr>
          <w:rFonts w:asciiTheme="minorHAnsi" w:hAnsiTheme="minorHAnsi" w:cstheme="minorHAnsi"/>
          <w:color w:val="000000" w:themeColor="text2"/>
          <w:sz w:val="22"/>
          <w:szCs w:val="22"/>
        </w:rPr>
        <w:t>as</w:t>
      </w:r>
      <w:r w:rsidR="00E73F78" w:rsidRPr="007646B4">
        <w:rPr>
          <w:rFonts w:asciiTheme="minorHAnsi" w:hAnsiTheme="minorHAnsi" w:cstheme="minorHAnsi"/>
          <w:color w:val="000000" w:themeColor="text2"/>
          <w:sz w:val="22"/>
          <w:szCs w:val="22"/>
        </w:rPr>
        <w:t xml:space="preserve"> </w:t>
      </w:r>
      <w:r w:rsidR="00A57460" w:rsidRPr="007646B4">
        <w:rPr>
          <w:rFonts w:asciiTheme="minorHAnsi" w:hAnsiTheme="minorHAnsi" w:cstheme="minorHAnsi"/>
          <w:color w:val="000000" w:themeColor="text2"/>
          <w:sz w:val="22"/>
          <w:szCs w:val="22"/>
        </w:rPr>
        <w:t>they</w:t>
      </w:r>
      <w:r w:rsidR="00E73F78" w:rsidRPr="007646B4">
        <w:rPr>
          <w:rFonts w:asciiTheme="minorHAnsi" w:hAnsiTheme="minorHAnsi" w:cstheme="minorHAnsi"/>
          <w:color w:val="000000" w:themeColor="text2"/>
          <w:sz w:val="22"/>
          <w:szCs w:val="22"/>
        </w:rPr>
        <w:t xml:space="preserve"> install </w:t>
      </w:r>
      <w:r w:rsidR="00505D6C" w:rsidRPr="007646B4">
        <w:rPr>
          <w:rFonts w:asciiTheme="minorHAnsi" w:hAnsiTheme="minorHAnsi" w:cstheme="minorHAnsi"/>
          <w:color w:val="000000" w:themeColor="text2"/>
          <w:sz w:val="22"/>
          <w:szCs w:val="22"/>
        </w:rPr>
        <w:t xml:space="preserve">the latest </w:t>
      </w:r>
      <w:r w:rsidR="00550E66" w:rsidRPr="007646B4">
        <w:rPr>
          <w:rFonts w:asciiTheme="minorHAnsi" w:hAnsiTheme="minorHAnsi" w:cstheme="minorHAnsi"/>
          <w:color w:val="000000" w:themeColor="text2"/>
          <w:sz w:val="22"/>
          <w:szCs w:val="22"/>
        </w:rPr>
        <w:t xml:space="preserve">‘full’ </w:t>
      </w:r>
      <w:hyperlink r:id="rId11" w:history="1">
        <w:r w:rsidR="00550E66" w:rsidRPr="007646B4">
          <w:rPr>
            <w:rStyle w:val="Hyperlink"/>
            <w:rFonts w:asciiTheme="minorHAnsi" w:hAnsiTheme="minorHAnsi" w:cstheme="minorHAnsi"/>
            <w:b/>
            <w:sz w:val="22"/>
            <w:szCs w:val="22"/>
          </w:rPr>
          <w:t>fibre-to-the-premises</w:t>
        </w:r>
      </w:hyperlink>
      <w:r w:rsidR="00550E66" w:rsidRPr="007646B4">
        <w:rPr>
          <w:rFonts w:asciiTheme="minorHAnsi" w:hAnsiTheme="minorHAnsi" w:cstheme="minorHAnsi"/>
          <w:color w:val="000000" w:themeColor="text2"/>
          <w:sz w:val="22"/>
          <w:szCs w:val="22"/>
        </w:rPr>
        <w:t xml:space="preserve"> (FTTP) </w:t>
      </w:r>
      <w:r w:rsidR="00AE3367" w:rsidRPr="007646B4">
        <w:rPr>
          <w:rFonts w:asciiTheme="minorHAnsi" w:hAnsiTheme="minorHAnsi" w:cstheme="minorHAnsi"/>
          <w:color w:val="000000" w:themeColor="text2"/>
          <w:sz w:val="22"/>
          <w:szCs w:val="22"/>
        </w:rPr>
        <w:t>broadband</w:t>
      </w:r>
      <w:r w:rsidR="00B341F9" w:rsidRPr="007646B4">
        <w:rPr>
          <w:rFonts w:asciiTheme="minorHAnsi" w:hAnsiTheme="minorHAnsi" w:cstheme="minorHAnsi"/>
          <w:color w:val="000000" w:themeColor="text2"/>
          <w:sz w:val="22"/>
          <w:szCs w:val="22"/>
        </w:rPr>
        <w:t>.</w:t>
      </w:r>
    </w:p>
    <w:p w14:paraId="693900E6" w14:textId="5CC2F429" w:rsidR="00FA3D8A" w:rsidRPr="00212515" w:rsidRDefault="00FA3D8A" w:rsidP="00212515">
      <w:pPr>
        <w:spacing w:after="0" w:line="360" w:lineRule="auto"/>
        <w:rPr>
          <w:rFonts w:ascii="Times New Roman" w:hAnsi="Times New Roman"/>
          <w:sz w:val="24"/>
          <w:lang w:eastAsia="en-GB"/>
        </w:rPr>
      </w:pPr>
      <w:r w:rsidRPr="00936143">
        <w:rPr>
          <w:rFonts w:asciiTheme="minorHAnsi" w:hAnsiTheme="minorHAnsi" w:cstheme="minorHAnsi"/>
          <w:color w:val="000000" w:themeColor="text2"/>
          <w:sz w:val="22"/>
          <w:szCs w:val="22"/>
        </w:rPr>
        <w:tab/>
      </w:r>
      <w:r w:rsidRPr="00936143">
        <w:rPr>
          <w:sz w:val="22"/>
          <w:szCs w:val="22"/>
          <w:lang w:eastAsia="en-GB"/>
        </w:rPr>
        <w:t>In some areas the first homes and businesses could order FTTP in time for Christmas, with work continuing during 2020. Once services are live, p</w:t>
      </w:r>
      <w:bookmarkStart w:id="1" w:name="_GoBack"/>
      <w:bookmarkEnd w:id="1"/>
      <w:r w:rsidRPr="00936143">
        <w:rPr>
          <w:sz w:val="22"/>
          <w:szCs w:val="22"/>
          <w:lang w:eastAsia="en-GB"/>
        </w:rPr>
        <w:t>eople living and working in</w:t>
      </w:r>
      <w:r w:rsidR="00585622">
        <w:rPr>
          <w:sz w:val="22"/>
          <w:szCs w:val="22"/>
          <w:lang w:eastAsia="en-GB"/>
        </w:rPr>
        <w:t xml:space="preserve"> </w:t>
      </w:r>
      <w:proofErr w:type="spellStart"/>
      <w:r w:rsidR="00585622">
        <w:rPr>
          <w:sz w:val="22"/>
          <w:szCs w:val="22"/>
          <w:lang w:eastAsia="en-GB"/>
        </w:rPr>
        <w:t>Flockton</w:t>
      </w:r>
      <w:proofErr w:type="spellEnd"/>
      <w:r w:rsidR="00585622">
        <w:rPr>
          <w:sz w:val="22"/>
          <w:szCs w:val="22"/>
          <w:lang w:eastAsia="en-GB"/>
        </w:rPr>
        <w:t xml:space="preserve"> </w:t>
      </w:r>
      <w:r w:rsidRPr="00936143">
        <w:rPr>
          <w:sz w:val="22"/>
          <w:szCs w:val="22"/>
          <w:lang w:eastAsia="en-GB"/>
        </w:rPr>
        <w:t>will have access to download speeds of up to 1 gigabit per second (1Gbps) – about 18</w:t>
      </w:r>
      <w:r w:rsidR="00212515">
        <w:rPr>
          <w:rStyle w:val="FootnoteReference"/>
          <w:rFonts w:asciiTheme="minorHAnsi" w:hAnsiTheme="minorHAnsi" w:cstheme="minorHAnsi"/>
          <w:color w:val="000000" w:themeColor="text2"/>
          <w:sz w:val="22"/>
          <w:szCs w:val="22"/>
        </w:rPr>
        <w:footnoteReference w:id="1"/>
      </w:r>
      <w:r w:rsidR="00212515">
        <w:rPr>
          <w:rFonts w:asciiTheme="minorHAnsi" w:hAnsiTheme="minorHAnsi" w:cstheme="minorHAnsi"/>
          <w:color w:val="000000" w:themeColor="text2"/>
          <w:sz w:val="22"/>
          <w:szCs w:val="22"/>
        </w:rPr>
        <w:t xml:space="preserve"> </w:t>
      </w:r>
      <w:r w:rsidR="00896328">
        <w:rPr>
          <w:sz w:val="22"/>
          <w:szCs w:val="22"/>
          <w:lang w:eastAsia="en-GB"/>
        </w:rPr>
        <w:t xml:space="preserve"> </w:t>
      </w:r>
      <w:r w:rsidRPr="00936143">
        <w:rPr>
          <w:sz w:val="22"/>
          <w:szCs w:val="22"/>
          <w:lang w:eastAsia="en-GB"/>
        </w:rPr>
        <w:t>times faster than the current UK average.</w:t>
      </w:r>
    </w:p>
    <w:p w14:paraId="44AAB9C6" w14:textId="1A8803CE" w:rsidR="00C96345" w:rsidRPr="007646B4" w:rsidRDefault="00020803" w:rsidP="00212515">
      <w:pPr>
        <w:spacing w:after="160" w:line="360" w:lineRule="auto"/>
        <w:ind w:firstLine="720"/>
        <w:rPr>
          <w:rFonts w:asciiTheme="minorHAnsi" w:hAnsiTheme="minorHAnsi" w:cstheme="minorHAnsi"/>
          <w:color w:val="000000" w:themeColor="text2"/>
          <w:sz w:val="22"/>
          <w:szCs w:val="22"/>
        </w:rPr>
      </w:pPr>
      <w:r w:rsidRPr="007646B4">
        <w:rPr>
          <w:rFonts w:asciiTheme="minorHAnsi" w:hAnsiTheme="minorHAnsi" w:cstheme="minorHAnsi"/>
          <w:color w:val="000000" w:themeColor="text2"/>
          <w:sz w:val="22"/>
          <w:szCs w:val="22"/>
        </w:rPr>
        <w:t>Across the UK, m</w:t>
      </w:r>
      <w:r w:rsidR="00674B74" w:rsidRPr="007646B4">
        <w:rPr>
          <w:rFonts w:asciiTheme="minorHAnsi" w:hAnsiTheme="minorHAnsi" w:cstheme="minorHAnsi"/>
          <w:color w:val="000000" w:themeColor="text2"/>
          <w:sz w:val="22"/>
          <w:szCs w:val="22"/>
        </w:rPr>
        <w:t xml:space="preserve">ore than </w:t>
      </w:r>
      <w:r w:rsidR="00B0563C" w:rsidRPr="007646B4">
        <w:rPr>
          <w:rFonts w:asciiTheme="minorHAnsi" w:hAnsiTheme="minorHAnsi" w:cstheme="minorHAnsi"/>
          <w:color w:val="000000" w:themeColor="text2"/>
          <w:sz w:val="22"/>
          <w:szCs w:val="22"/>
        </w:rPr>
        <w:t>50</w:t>
      </w:r>
      <w:r w:rsidR="00122BDF" w:rsidRPr="007646B4">
        <w:rPr>
          <w:rFonts w:asciiTheme="minorHAnsi" w:hAnsiTheme="minorHAnsi" w:cstheme="minorHAnsi"/>
          <w:color w:val="000000" w:themeColor="text2"/>
          <w:sz w:val="22"/>
          <w:szCs w:val="22"/>
        </w:rPr>
        <w:t xml:space="preserve">,000 homes and businesses </w:t>
      </w:r>
      <w:r w:rsidRPr="007646B4">
        <w:rPr>
          <w:rFonts w:asciiTheme="minorHAnsi" w:hAnsiTheme="minorHAnsi" w:cstheme="minorHAnsi"/>
          <w:color w:val="000000" w:themeColor="text2"/>
          <w:sz w:val="22"/>
          <w:szCs w:val="22"/>
        </w:rPr>
        <w:t>are included</w:t>
      </w:r>
      <w:r w:rsidR="00674B74" w:rsidRPr="007646B4">
        <w:rPr>
          <w:rFonts w:asciiTheme="minorHAnsi" w:hAnsiTheme="minorHAnsi" w:cstheme="minorHAnsi"/>
          <w:color w:val="000000" w:themeColor="text2"/>
          <w:sz w:val="22"/>
          <w:szCs w:val="22"/>
        </w:rPr>
        <w:t xml:space="preserve">, </w:t>
      </w:r>
      <w:r w:rsidR="001378EF" w:rsidRPr="007646B4">
        <w:rPr>
          <w:rFonts w:asciiTheme="minorHAnsi" w:hAnsiTheme="minorHAnsi" w:cstheme="minorHAnsi"/>
          <w:color w:val="000000" w:themeColor="text2"/>
          <w:sz w:val="22"/>
          <w:szCs w:val="22"/>
        </w:rPr>
        <w:t xml:space="preserve">and it’s hoped the pilot will pave the way for a much bigger upgrade of </w:t>
      </w:r>
      <w:r w:rsidR="00E94543" w:rsidRPr="007646B4">
        <w:rPr>
          <w:rFonts w:asciiTheme="minorHAnsi" w:hAnsiTheme="minorHAnsi" w:cstheme="minorHAnsi"/>
          <w:color w:val="000000" w:themeColor="text2"/>
          <w:sz w:val="22"/>
          <w:szCs w:val="22"/>
        </w:rPr>
        <w:t xml:space="preserve">rural </w:t>
      </w:r>
      <w:r w:rsidR="001378EF" w:rsidRPr="007646B4">
        <w:rPr>
          <w:rFonts w:asciiTheme="minorHAnsi" w:hAnsiTheme="minorHAnsi" w:cstheme="minorHAnsi"/>
          <w:color w:val="000000" w:themeColor="text2"/>
          <w:sz w:val="22"/>
          <w:szCs w:val="22"/>
        </w:rPr>
        <w:t xml:space="preserve">homes and businesses in smaller, </w:t>
      </w:r>
      <w:r w:rsidR="00674B74" w:rsidRPr="007646B4">
        <w:rPr>
          <w:rFonts w:asciiTheme="minorHAnsi" w:hAnsiTheme="minorHAnsi" w:cstheme="minorHAnsi"/>
          <w:color w:val="000000" w:themeColor="text2"/>
          <w:sz w:val="22"/>
          <w:szCs w:val="22"/>
        </w:rPr>
        <w:t xml:space="preserve">less accessible </w:t>
      </w:r>
      <w:r w:rsidR="00ED2E09" w:rsidRPr="007646B4">
        <w:rPr>
          <w:rFonts w:asciiTheme="minorHAnsi" w:hAnsiTheme="minorHAnsi" w:cstheme="minorHAnsi"/>
          <w:color w:val="000000" w:themeColor="text2"/>
          <w:sz w:val="22"/>
          <w:szCs w:val="22"/>
        </w:rPr>
        <w:t>r</w:t>
      </w:r>
      <w:r w:rsidR="00E94543" w:rsidRPr="007646B4">
        <w:rPr>
          <w:rFonts w:asciiTheme="minorHAnsi" w:hAnsiTheme="minorHAnsi" w:cstheme="minorHAnsi"/>
          <w:color w:val="000000" w:themeColor="text2"/>
          <w:sz w:val="22"/>
          <w:szCs w:val="22"/>
        </w:rPr>
        <w:t>emote</w:t>
      </w:r>
      <w:r w:rsidR="00ED2E09" w:rsidRPr="007646B4">
        <w:rPr>
          <w:rFonts w:asciiTheme="minorHAnsi" w:hAnsiTheme="minorHAnsi" w:cstheme="minorHAnsi"/>
          <w:color w:val="000000" w:themeColor="text2"/>
          <w:sz w:val="22"/>
          <w:szCs w:val="22"/>
        </w:rPr>
        <w:t xml:space="preserve"> </w:t>
      </w:r>
      <w:r w:rsidR="00674B74" w:rsidRPr="007646B4">
        <w:rPr>
          <w:rFonts w:asciiTheme="minorHAnsi" w:hAnsiTheme="minorHAnsi" w:cstheme="minorHAnsi"/>
          <w:color w:val="000000" w:themeColor="text2"/>
          <w:sz w:val="22"/>
          <w:szCs w:val="22"/>
        </w:rPr>
        <w:t>locations</w:t>
      </w:r>
      <w:r w:rsidR="00ED2E09" w:rsidRPr="007646B4">
        <w:rPr>
          <w:rFonts w:asciiTheme="minorHAnsi" w:hAnsiTheme="minorHAnsi" w:cstheme="minorHAnsi"/>
          <w:color w:val="000000" w:themeColor="text2"/>
          <w:sz w:val="22"/>
          <w:szCs w:val="22"/>
        </w:rPr>
        <w:t>.</w:t>
      </w:r>
    </w:p>
    <w:p w14:paraId="4B2CA9B7" w14:textId="41CDFF52" w:rsidR="002C29BA" w:rsidRPr="007646B4" w:rsidRDefault="007E3027" w:rsidP="007F4281">
      <w:pPr>
        <w:spacing w:after="160" w:line="360" w:lineRule="auto"/>
        <w:ind w:firstLine="720"/>
        <w:rPr>
          <w:rFonts w:asciiTheme="minorHAnsi" w:hAnsiTheme="minorHAnsi" w:cstheme="minorHAnsi"/>
          <w:i/>
          <w:color w:val="000000" w:themeColor="text2"/>
          <w:sz w:val="22"/>
          <w:szCs w:val="22"/>
        </w:rPr>
      </w:pPr>
      <w:r w:rsidRPr="000D421B">
        <w:rPr>
          <w:rFonts w:asciiTheme="minorHAnsi" w:hAnsiTheme="minorHAnsi" w:cstheme="minorHAnsi"/>
          <w:b/>
          <w:color w:val="000000" w:themeColor="text2"/>
          <w:sz w:val="22"/>
          <w:szCs w:val="22"/>
        </w:rPr>
        <w:t>Kim Mears</w:t>
      </w:r>
      <w:r w:rsidR="00ED2E09" w:rsidRPr="000D421B">
        <w:rPr>
          <w:rFonts w:asciiTheme="minorHAnsi" w:hAnsiTheme="minorHAnsi" w:cstheme="minorHAnsi"/>
          <w:b/>
          <w:color w:val="000000" w:themeColor="text2"/>
          <w:sz w:val="22"/>
          <w:szCs w:val="22"/>
        </w:rPr>
        <w:t xml:space="preserve">, Openreach’s </w:t>
      </w:r>
      <w:r w:rsidR="0045307A" w:rsidRPr="000D421B">
        <w:rPr>
          <w:rFonts w:asciiTheme="minorHAnsi" w:hAnsiTheme="minorHAnsi" w:cstheme="minorHAnsi"/>
          <w:b/>
          <w:color w:val="000000" w:themeColor="text2"/>
          <w:sz w:val="22"/>
          <w:szCs w:val="22"/>
        </w:rPr>
        <w:t xml:space="preserve">Managing </w:t>
      </w:r>
      <w:r w:rsidR="00ED2E09" w:rsidRPr="000D421B">
        <w:rPr>
          <w:rFonts w:asciiTheme="minorHAnsi" w:hAnsiTheme="minorHAnsi" w:cstheme="minorHAnsi"/>
          <w:b/>
          <w:color w:val="000000" w:themeColor="text2"/>
          <w:sz w:val="22"/>
          <w:szCs w:val="22"/>
        </w:rPr>
        <w:t>Director</w:t>
      </w:r>
      <w:r w:rsidR="00E11EC1" w:rsidRPr="000D421B">
        <w:rPr>
          <w:rFonts w:asciiTheme="minorHAnsi" w:hAnsiTheme="minorHAnsi" w:cstheme="minorHAnsi"/>
          <w:b/>
          <w:color w:val="000000" w:themeColor="text2"/>
          <w:sz w:val="22"/>
          <w:szCs w:val="22"/>
        </w:rPr>
        <w:t xml:space="preserve"> for </w:t>
      </w:r>
      <w:r w:rsidR="0045307A" w:rsidRPr="000D421B">
        <w:rPr>
          <w:rFonts w:asciiTheme="minorHAnsi" w:hAnsiTheme="minorHAnsi" w:cstheme="minorHAnsi"/>
          <w:b/>
          <w:color w:val="000000" w:themeColor="text2"/>
          <w:sz w:val="22"/>
          <w:szCs w:val="22"/>
        </w:rPr>
        <w:t>Infrastructure</w:t>
      </w:r>
      <w:r w:rsidR="00E11EC1" w:rsidRPr="000D421B">
        <w:rPr>
          <w:rFonts w:asciiTheme="minorHAnsi" w:hAnsiTheme="minorHAnsi" w:cstheme="minorHAnsi"/>
          <w:b/>
          <w:color w:val="000000" w:themeColor="text2"/>
          <w:sz w:val="22"/>
          <w:szCs w:val="22"/>
        </w:rPr>
        <w:t>:</w:t>
      </w:r>
      <w:r w:rsidR="00E11EC1" w:rsidRPr="007646B4">
        <w:rPr>
          <w:rFonts w:asciiTheme="minorHAnsi" w:hAnsiTheme="minorHAnsi" w:cstheme="minorHAnsi"/>
          <w:color w:val="000000" w:themeColor="text2"/>
          <w:sz w:val="22"/>
          <w:szCs w:val="22"/>
        </w:rPr>
        <w:t xml:space="preserve"> </w:t>
      </w:r>
      <w:r w:rsidR="00FE1919" w:rsidRPr="007646B4">
        <w:rPr>
          <w:rFonts w:asciiTheme="minorHAnsi" w:hAnsiTheme="minorHAnsi" w:cstheme="minorHAnsi"/>
          <w:color w:val="000000" w:themeColor="text2"/>
          <w:sz w:val="22"/>
          <w:szCs w:val="22"/>
        </w:rPr>
        <w:br/>
      </w:r>
      <w:r w:rsidR="00E11EC1" w:rsidRPr="007646B4">
        <w:rPr>
          <w:rFonts w:asciiTheme="minorHAnsi" w:hAnsiTheme="minorHAnsi" w:cstheme="minorHAnsi"/>
          <w:i/>
          <w:color w:val="000000" w:themeColor="text2"/>
          <w:sz w:val="22"/>
          <w:szCs w:val="22"/>
        </w:rPr>
        <w:t xml:space="preserve">“This is a really important trial for Openreach and </w:t>
      </w:r>
      <w:r w:rsidR="002B1F97" w:rsidRPr="007646B4">
        <w:rPr>
          <w:rFonts w:asciiTheme="minorHAnsi" w:hAnsiTheme="minorHAnsi" w:cstheme="minorHAnsi"/>
          <w:i/>
          <w:color w:val="000000" w:themeColor="text2"/>
          <w:sz w:val="22"/>
          <w:szCs w:val="22"/>
        </w:rPr>
        <w:t xml:space="preserve">it’s great </w:t>
      </w:r>
      <w:r w:rsidR="00E11EC1" w:rsidRPr="007646B4">
        <w:rPr>
          <w:rFonts w:asciiTheme="minorHAnsi" w:hAnsiTheme="minorHAnsi" w:cstheme="minorHAnsi"/>
          <w:i/>
          <w:color w:val="000000" w:themeColor="text2"/>
          <w:sz w:val="22"/>
          <w:szCs w:val="22"/>
        </w:rPr>
        <w:t xml:space="preserve">that </w:t>
      </w:r>
      <w:r w:rsidR="000D421B">
        <w:rPr>
          <w:rFonts w:asciiTheme="minorHAnsi" w:hAnsiTheme="minorHAnsi" w:cstheme="minorHAnsi"/>
          <w:i/>
          <w:color w:val="000000" w:themeColor="text2"/>
          <w:sz w:val="22"/>
          <w:szCs w:val="22"/>
        </w:rPr>
        <w:t>West Yorkshire</w:t>
      </w:r>
      <w:r w:rsidR="00E11EC1" w:rsidRPr="007646B4">
        <w:rPr>
          <w:rFonts w:asciiTheme="minorHAnsi" w:hAnsiTheme="minorHAnsi" w:cstheme="minorHAnsi"/>
          <w:i/>
          <w:color w:val="000000" w:themeColor="text2"/>
          <w:sz w:val="22"/>
          <w:szCs w:val="22"/>
        </w:rPr>
        <w:t xml:space="preserve"> is set to play a </w:t>
      </w:r>
      <w:r w:rsidR="00A6748A" w:rsidRPr="007646B4">
        <w:rPr>
          <w:rFonts w:asciiTheme="minorHAnsi" w:hAnsiTheme="minorHAnsi" w:cstheme="minorHAnsi"/>
          <w:i/>
          <w:color w:val="000000" w:themeColor="text2"/>
          <w:sz w:val="22"/>
          <w:szCs w:val="22"/>
        </w:rPr>
        <w:t>leading</w:t>
      </w:r>
      <w:r w:rsidR="00E11EC1" w:rsidRPr="007646B4">
        <w:rPr>
          <w:rFonts w:asciiTheme="minorHAnsi" w:hAnsiTheme="minorHAnsi" w:cstheme="minorHAnsi"/>
          <w:i/>
          <w:color w:val="000000" w:themeColor="text2"/>
          <w:sz w:val="22"/>
          <w:szCs w:val="22"/>
        </w:rPr>
        <w:t xml:space="preserve"> role. </w:t>
      </w:r>
      <w:r w:rsidR="00A6748A" w:rsidRPr="007646B4">
        <w:rPr>
          <w:rFonts w:asciiTheme="minorHAnsi" w:hAnsiTheme="minorHAnsi" w:cstheme="minorHAnsi"/>
          <w:i/>
          <w:color w:val="000000" w:themeColor="text2"/>
          <w:sz w:val="22"/>
          <w:szCs w:val="22"/>
        </w:rPr>
        <w:t xml:space="preserve">We </w:t>
      </w:r>
      <w:r w:rsidR="002B1F97" w:rsidRPr="007646B4">
        <w:rPr>
          <w:rFonts w:asciiTheme="minorHAnsi" w:hAnsiTheme="minorHAnsi" w:cstheme="minorHAnsi"/>
          <w:i/>
          <w:color w:val="000000" w:themeColor="text2"/>
          <w:sz w:val="22"/>
          <w:szCs w:val="22"/>
        </w:rPr>
        <w:t xml:space="preserve">understand </w:t>
      </w:r>
      <w:r w:rsidR="00A6748A" w:rsidRPr="007646B4">
        <w:rPr>
          <w:rFonts w:asciiTheme="minorHAnsi" w:hAnsiTheme="minorHAnsi" w:cstheme="minorHAnsi"/>
          <w:i/>
          <w:color w:val="000000" w:themeColor="text2"/>
          <w:sz w:val="22"/>
          <w:szCs w:val="22"/>
        </w:rPr>
        <w:t xml:space="preserve">the importance of </w:t>
      </w:r>
      <w:r w:rsidR="002B1F97" w:rsidRPr="007646B4">
        <w:rPr>
          <w:rFonts w:asciiTheme="minorHAnsi" w:hAnsiTheme="minorHAnsi" w:cstheme="minorHAnsi"/>
          <w:i/>
          <w:color w:val="000000" w:themeColor="text2"/>
          <w:sz w:val="22"/>
          <w:szCs w:val="22"/>
        </w:rPr>
        <w:t>bringing</w:t>
      </w:r>
      <w:r w:rsidR="00A6748A" w:rsidRPr="007646B4">
        <w:rPr>
          <w:rFonts w:asciiTheme="minorHAnsi" w:hAnsiTheme="minorHAnsi" w:cstheme="minorHAnsi"/>
          <w:i/>
          <w:color w:val="000000" w:themeColor="text2"/>
          <w:sz w:val="22"/>
          <w:szCs w:val="22"/>
        </w:rPr>
        <w:t xml:space="preserve"> great connectivity to rural communities, and </w:t>
      </w:r>
      <w:r w:rsidR="002C29BA" w:rsidRPr="007646B4">
        <w:rPr>
          <w:rFonts w:asciiTheme="minorHAnsi" w:hAnsiTheme="minorHAnsi" w:cstheme="minorHAnsi"/>
          <w:i/>
          <w:color w:val="000000" w:themeColor="text2"/>
          <w:sz w:val="22"/>
          <w:szCs w:val="22"/>
        </w:rPr>
        <w:t xml:space="preserve">as well as providing fantastic broadband for people living in </w:t>
      </w:r>
      <w:proofErr w:type="spellStart"/>
      <w:r w:rsidR="000D421B">
        <w:rPr>
          <w:rFonts w:asciiTheme="minorHAnsi" w:hAnsiTheme="minorHAnsi" w:cstheme="minorHAnsi"/>
          <w:i/>
          <w:color w:val="000000" w:themeColor="text2"/>
          <w:sz w:val="22"/>
          <w:szCs w:val="22"/>
        </w:rPr>
        <w:t>Flockton</w:t>
      </w:r>
      <w:proofErr w:type="spellEnd"/>
      <w:r w:rsidR="002C29BA" w:rsidRPr="007646B4">
        <w:rPr>
          <w:rFonts w:asciiTheme="minorHAnsi" w:hAnsiTheme="minorHAnsi" w:cstheme="minorHAnsi"/>
          <w:i/>
          <w:color w:val="000000" w:themeColor="text2"/>
          <w:sz w:val="22"/>
          <w:szCs w:val="22"/>
        </w:rPr>
        <w:t xml:space="preserve">, we hope this provides us with the platform to </w:t>
      </w:r>
      <w:r w:rsidR="003B4162" w:rsidRPr="007646B4">
        <w:rPr>
          <w:rFonts w:asciiTheme="minorHAnsi" w:hAnsiTheme="minorHAnsi" w:cstheme="minorHAnsi"/>
          <w:i/>
          <w:color w:val="000000" w:themeColor="text2"/>
          <w:sz w:val="22"/>
          <w:szCs w:val="22"/>
        </w:rPr>
        <w:t xml:space="preserve">extend our </w:t>
      </w:r>
      <w:r w:rsidR="002C29BA" w:rsidRPr="007646B4">
        <w:rPr>
          <w:rFonts w:asciiTheme="minorHAnsi" w:hAnsiTheme="minorHAnsi" w:cstheme="minorHAnsi"/>
          <w:i/>
          <w:color w:val="000000" w:themeColor="text2"/>
          <w:sz w:val="22"/>
          <w:szCs w:val="22"/>
        </w:rPr>
        <w:t>reach</w:t>
      </w:r>
      <w:r w:rsidR="003B4162" w:rsidRPr="007646B4">
        <w:rPr>
          <w:rFonts w:asciiTheme="minorHAnsi" w:hAnsiTheme="minorHAnsi" w:cstheme="minorHAnsi"/>
          <w:i/>
          <w:color w:val="000000" w:themeColor="text2"/>
          <w:sz w:val="22"/>
          <w:szCs w:val="22"/>
        </w:rPr>
        <w:t xml:space="preserve"> to</w:t>
      </w:r>
      <w:r w:rsidR="002C29BA" w:rsidRPr="007646B4">
        <w:rPr>
          <w:rFonts w:asciiTheme="minorHAnsi" w:hAnsiTheme="minorHAnsi" w:cstheme="minorHAnsi"/>
          <w:i/>
          <w:color w:val="000000" w:themeColor="text2"/>
          <w:sz w:val="22"/>
          <w:szCs w:val="22"/>
        </w:rPr>
        <w:t xml:space="preserve"> hundreds of thousands more rural premises in the coming years.</w:t>
      </w:r>
    </w:p>
    <w:p w14:paraId="760D2646" w14:textId="4DB2FDB7" w:rsidR="003B4162" w:rsidRPr="007646B4" w:rsidRDefault="003B4162" w:rsidP="007F4281">
      <w:pPr>
        <w:spacing w:after="160" w:line="360" w:lineRule="auto"/>
        <w:ind w:firstLine="720"/>
        <w:rPr>
          <w:rFonts w:asciiTheme="minorHAnsi" w:hAnsiTheme="minorHAnsi" w:cstheme="minorHAnsi"/>
          <w:i/>
          <w:color w:val="000000" w:themeColor="text2"/>
          <w:sz w:val="22"/>
          <w:szCs w:val="22"/>
        </w:rPr>
      </w:pPr>
      <w:r w:rsidRPr="007646B4">
        <w:rPr>
          <w:rFonts w:asciiTheme="minorHAnsi" w:hAnsiTheme="minorHAnsi" w:cstheme="minorHAnsi"/>
          <w:i/>
          <w:color w:val="000000" w:themeColor="text2"/>
          <w:sz w:val="22"/>
          <w:szCs w:val="22"/>
        </w:rPr>
        <w:t xml:space="preserve">“We have already done a lot in </w:t>
      </w:r>
      <w:r w:rsidR="000D421B">
        <w:rPr>
          <w:rFonts w:asciiTheme="minorHAnsi" w:hAnsiTheme="minorHAnsi" w:cstheme="minorHAnsi"/>
          <w:i/>
          <w:color w:val="000000" w:themeColor="text2"/>
          <w:sz w:val="22"/>
          <w:szCs w:val="22"/>
        </w:rPr>
        <w:t>West Yorkshire</w:t>
      </w:r>
      <w:r w:rsidRPr="007646B4">
        <w:rPr>
          <w:rFonts w:asciiTheme="minorHAnsi" w:hAnsiTheme="minorHAnsi" w:cstheme="minorHAnsi"/>
          <w:i/>
          <w:color w:val="000000" w:themeColor="text2"/>
          <w:sz w:val="22"/>
          <w:szCs w:val="22"/>
        </w:rPr>
        <w:t>, through our partnership with</w:t>
      </w:r>
      <w:r w:rsidR="00C90827">
        <w:rPr>
          <w:rFonts w:asciiTheme="minorHAnsi" w:hAnsiTheme="minorHAnsi" w:cstheme="minorHAnsi"/>
          <w:i/>
          <w:color w:val="000000" w:themeColor="text2"/>
          <w:sz w:val="22"/>
          <w:szCs w:val="22"/>
        </w:rPr>
        <w:t xml:space="preserve"> </w:t>
      </w:r>
      <w:r w:rsidR="00715E0D" w:rsidRPr="0012405C">
        <w:rPr>
          <w:rFonts w:asciiTheme="minorHAnsi" w:hAnsiTheme="minorHAnsi" w:cstheme="minorHAnsi"/>
          <w:sz w:val="22"/>
          <w:szCs w:val="22"/>
        </w:rPr>
        <w:t>the five West Yorkshire local authoritie</w:t>
      </w:r>
      <w:r w:rsidR="005D7F5C">
        <w:rPr>
          <w:rFonts w:asciiTheme="minorHAnsi" w:hAnsiTheme="minorHAnsi" w:cstheme="minorHAnsi"/>
          <w:sz w:val="22"/>
          <w:szCs w:val="22"/>
        </w:rPr>
        <w:t xml:space="preserve">s and </w:t>
      </w:r>
      <w:hyperlink r:id="rId12" w:history="1">
        <w:r w:rsidR="00715E0D" w:rsidRPr="00A46B29">
          <w:rPr>
            <w:rStyle w:val="Hyperlink"/>
            <w:rFonts w:asciiTheme="minorHAnsi" w:hAnsiTheme="minorHAnsi" w:cstheme="minorHAnsi"/>
            <w:color w:val="auto"/>
            <w:sz w:val="22"/>
            <w:szCs w:val="22"/>
            <w:u w:val="none"/>
          </w:rPr>
          <w:t xml:space="preserve">the </w:t>
        </w:r>
        <w:r w:rsidR="00715E0D" w:rsidRPr="0012405C">
          <w:rPr>
            <w:rStyle w:val="Hyperlink"/>
            <w:rFonts w:asciiTheme="minorHAnsi" w:hAnsiTheme="minorHAnsi" w:cstheme="minorHAnsi"/>
            <w:color w:val="715AA3" w:themeColor="accent1"/>
            <w:sz w:val="22"/>
            <w:szCs w:val="22"/>
          </w:rPr>
          <w:t>West Yorkshire Combined Authority</w:t>
        </w:r>
      </w:hyperlink>
      <w:r w:rsidR="005D7F5C">
        <w:rPr>
          <w:rFonts w:asciiTheme="minorHAnsi" w:hAnsiTheme="minorHAnsi" w:cstheme="minorHAnsi"/>
          <w:color w:val="715AA3" w:themeColor="accent1"/>
          <w:sz w:val="22"/>
          <w:szCs w:val="22"/>
        </w:rPr>
        <w:t xml:space="preserve"> </w:t>
      </w:r>
      <w:r w:rsidRPr="007646B4">
        <w:rPr>
          <w:rFonts w:asciiTheme="minorHAnsi" w:hAnsiTheme="minorHAnsi" w:cstheme="minorHAnsi"/>
          <w:i/>
          <w:color w:val="000000" w:themeColor="text2"/>
          <w:sz w:val="22"/>
          <w:szCs w:val="22"/>
        </w:rPr>
        <w:t>and by joining forces with a number of communities who’ve asked to work directly with us.</w:t>
      </w:r>
      <w:r w:rsidR="00D86E08" w:rsidRPr="007646B4">
        <w:rPr>
          <w:rFonts w:asciiTheme="minorHAnsi" w:hAnsiTheme="minorHAnsi" w:cstheme="minorHAnsi"/>
          <w:i/>
          <w:color w:val="000000" w:themeColor="text2"/>
          <w:sz w:val="22"/>
          <w:szCs w:val="22"/>
        </w:rPr>
        <w:t xml:space="preserve"> But we</w:t>
      </w:r>
      <w:r w:rsidR="00A46B29">
        <w:rPr>
          <w:rFonts w:asciiTheme="minorHAnsi" w:hAnsiTheme="minorHAnsi" w:cstheme="minorHAnsi"/>
          <w:i/>
          <w:color w:val="000000" w:themeColor="text2"/>
          <w:sz w:val="22"/>
          <w:szCs w:val="22"/>
        </w:rPr>
        <w:t xml:space="preserve"> </w:t>
      </w:r>
      <w:r w:rsidR="00D86E08" w:rsidRPr="007646B4">
        <w:rPr>
          <w:rFonts w:asciiTheme="minorHAnsi" w:hAnsiTheme="minorHAnsi" w:cstheme="minorHAnsi"/>
          <w:i/>
          <w:color w:val="000000" w:themeColor="text2"/>
          <w:sz w:val="22"/>
          <w:szCs w:val="22"/>
        </w:rPr>
        <w:t xml:space="preserve">know there is more to </w:t>
      </w:r>
      <w:proofErr w:type="gramStart"/>
      <w:r w:rsidR="00D86E08" w:rsidRPr="007646B4">
        <w:rPr>
          <w:rFonts w:asciiTheme="minorHAnsi" w:hAnsiTheme="minorHAnsi" w:cstheme="minorHAnsi"/>
          <w:i/>
          <w:color w:val="000000" w:themeColor="text2"/>
          <w:sz w:val="22"/>
          <w:szCs w:val="22"/>
        </w:rPr>
        <w:t>do</w:t>
      </w:r>
      <w:proofErr w:type="gramEnd"/>
      <w:r w:rsidR="00D86E08" w:rsidRPr="007646B4">
        <w:rPr>
          <w:rFonts w:asciiTheme="minorHAnsi" w:hAnsiTheme="minorHAnsi" w:cstheme="minorHAnsi"/>
          <w:i/>
          <w:color w:val="000000" w:themeColor="text2"/>
          <w:sz w:val="22"/>
          <w:szCs w:val="22"/>
        </w:rPr>
        <w:t xml:space="preserve"> and </w:t>
      </w:r>
      <w:r w:rsidR="002159F5" w:rsidRPr="007646B4">
        <w:rPr>
          <w:rFonts w:asciiTheme="minorHAnsi" w:hAnsiTheme="minorHAnsi" w:cstheme="minorHAnsi"/>
          <w:i/>
          <w:color w:val="000000" w:themeColor="text2"/>
          <w:sz w:val="22"/>
          <w:szCs w:val="22"/>
        </w:rPr>
        <w:t>we</w:t>
      </w:r>
      <w:r w:rsidR="002B1F97" w:rsidRPr="007646B4">
        <w:rPr>
          <w:rFonts w:asciiTheme="minorHAnsi" w:hAnsiTheme="minorHAnsi" w:cstheme="minorHAnsi"/>
          <w:i/>
          <w:color w:val="000000" w:themeColor="text2"/>
          <w:sz w:val="22"/>
          <w:szCs w:val="22"/>
        </w:rPr>
        <w:t xml:space="preserve"> can’t wait to get </w:t>
      </w:r>
      <w:r w:rsidR="002159F5" w:rsidRPr="007646B4">
        <w:rPr>
          <w:rFonts w:asciiTheme="minorHAnsi" w:hAnsiTheme="minorHAnsi" w:cstheme="minorHAnsi"/>
          <w:i/>
          <w:color w:val="000000" w:themeColor="text2"/>
          <w:sz w:val="22"/>
          <w:szCs w:val="22"/>
        </w:rPr>
        <w:t>start</w:t>
      </w:r>
      <w:r w:rsidR="002B1F97" w:rsidRPr="007646B4">
        <w:rPr>
          <w:rFonts w:asciiTheme="minorHAnsi" w:hAnsiTheme="minorHAnsi" w:cstheme="minorHAnsi"/>
          <w:i/>
          <w:color w:val="000000" w:themeColor="text2"/>
          <w:sz w:val="22"/>
          <w:szCs w:val="22"/>
        </w:rPr>
        <w:t>ed.</w:t>
      </w:r>
      <w:r w:rsidRPr="007646B4">
        <w:rPr>
          <w:rFonts w:asciiTheme="minorHAnsi" w:hAnsiTheme="minorHAnsi" w:cstheme="minorHAnsi"/>
          <w:i/>
          <w:color w:val="000000" w:themeColor="text2"/>
          <w:sz w:val="22"/>
          <w:szCs w:val="22"/>
        </w:rPr>
        <w:t>”</w:t>
      </w:r>
    </w:p>
    <w:p w14:paraId="417355A5" w14:textId="6F06A69D" w:rsidR="00135E5A" w:rsidRPr="007646B4" w:rsidRDefault="00D86E08" w:rsidP="007F4281">
      <w:pPr>
        <w:spacing w:after="160" w:line="360" w:lineRule="auto"/>
        <w:ind w:firstLine="720"/>
        <w:rPr>
          <w:rFonts w:asciiTheme="minorHAnsi" w:hAnsiTheme="minorHAnsi" w:cstheme="minorHAnsi"/>
          <w:color w:val="000000" w:themeColor="text2"/>
          <w:sz w:val="22"/>
          <w:szCs w:val="22"/>
        </w:rPr>
      </w:pPr>
      <w:r w:rsidRPr="007646B4">
        <w:rPr>
          <w:rFonts w:asciiTheme="minorHAnsi" w:hAnsiTheme="minorHAnsi" w:cstheme="minorHAnsi"/>
          <w:color w:val="000000" w:themeColor="text2"/>
          <w:sz w:val="22"/>
          <w:szCs w:val="22"/>
        </w:rPr>
        <w:t>The trial is part of</w:t>
      </w:r>
      <w:r w:rsidR="00633EB9" w:rsidRPr="007646B4">
        <w:rPr>
          <w:rFonts w:asciiTheme="minorHAnsi" w:hAnsiTheme="minorHAnsi" w:cstheme="minorHAnsi"/>
          <w:color w:val="000000" w:themeColor="text2"/>
          <w:sz w:val="22"/>
          <w:szCs w:val="22"/>
        </w:rPr>
        <w:t xml:space="preserve"> Openreach’s</w:t>
      </w:r>
      <w:r w:rsidRPr="007646B4">
        <w:rPr>
          <w:rFonts w:asciiTheme="minorHAnsi" w:hAnsiTheme="minorHAnsi" w:cstheme="minorHAnsi"/>
          <w:color w:val="000000" w:themeColor="text2"/>
          <w:sz w:val="22"/>
          <w:szCs w:val="22"/>
        </w:rPr>
        <w:t xml:space="preserve"> ambition to extend its FTTP network into areas that</w:t>
      </w:r>
      <w:r w:rsidR="00135E5A" w:rsidRPr="007646B4">
        <w:rPr>
          <w:rFonts w:asciiTheme="minorHAnsi" w:hAnsiTheme="minorHAnsi" w:cstheme="minorHAnsi"/>
          <w:color w:val="000000" w:themeColor="text2"/>
          <w:sz w:val="22"/>
          <w:szCs w:val="22"/>
        </w:rPr>
        <w:t xml:space="preserve"> were considered more difficult or expensive for the private sector to upgrade commercially - and could potentially become eligible for being included in Openreach’s ‘Fibre First’ investment programme in the years ahead – if the right investment conditions are met. </w:t>
      </w:r>
    </w:p>
    <w:p w14:paraId="60810F4B" w14:textId="77777777" w:rsidR="00135E5A" w:rsidRPr="007646B4" w:rsidRDefault="00B35278" w:rsidP="007F4281">
      <w:pPr>
        <w:spacing w:after="160" w:line="360" w:lineRule="auto"/>
        <w:ind w:firstLine="720"/>
        <w:rPr>
          <w:rFonts w:asciiTheme="minorHAnsi" w:hAnsiTheme="minorHAnsi" w:cstheme="minorHAnsi"/>
          <w:color w:val="000000" w:themeColor="text2"/>
          <w:sz w:val="22"/>
          <w:szCs w:val="22"/>
        </w:rPr>
      </w:pPr>
      <w:r w:rsidRPr="007646B4">
        <w:rPr>
          <w:rFonts w:asciiTheme="minorHAnsi" w:hAnsiTheme="minorHAnsi" w:cstheme="minorHAnsi"/>
          <w:color w:val="000000" w:themeColor="text2"/>
          <w:sz w:val="22"/>
          <w:szCs w:val="22"/>
        </w:rPr>
        <w:t xml:space="preserve">Openreach engineers are testing </w:t>
      </w:r>
      <w:proofErr w:type="gramStart"/>
      <w:r w:rsidRPr="007646B4">
        <w:rPr>
          <w:rFonts w:asciiTheme="minorHAnsi" w:hAnsiTheme="minorHAnsi" w:cstheme="minorHAnsi"/>
          <w:color w:val="000000" w:themeColor="text2"/>
          <w:sz w:val="22"/>
          <w:szCs w:val="22"/>
        </w:rPr>
        <w:t>a number of</w:t>
      </w:r>
      <w:proofErr w:type="gramEnd"/>
      <w:r w:rsidRPr="007646B4">
        <w:rPr>
          <w:rFonts w:asciiTheme="minorHAnsi" w:hAnsiTheme="minorHAnsi" w:cstheme="minorHAnsi"/>
          <w:color w:val="000000" w:themeColor="text2"/>
          <w:sz w:val="22"/>
          <w:szCs w:val="22"/>
        </w:rPr>
        <w:t xml:space="preserve"> </w:t>
      </w:r>
      <w:r w:rsidR="008A5E45" w:rsidRPr="007646B4">
        <w:rPr>
          <w:rFonts w:asciiTheme="minorHAnsi" w:hAnsiTheme="minorHAnsi" w:cstheme="minorHAnsi"/>
          <w:color w:val="000000" w:themeColor="text2"/>
          <w:sz w:val="22"/>
          <w:szCs w:val="22"/>
        </w:rPr>
        <w:t xml:space="preserve">innovative tools – that enable work to be done faster and at less cost - </w:t>
      </w:r>
      <w:r w:rsidRPr="007646B4">
        <w:rPr>
          <w:rFonts w:asciiTheme="minorHAnsi" w:hAnsiTheme="minorHAnsi" w:cstheme="minorHAnsi"/>
          <w:color w:val="000000" w:themeColor="text2"/>
          <w:sz w:val="22"/>
          <w:szCs w:val="22"/>
        </w:rPr>
        <w:t>including a specialised trench digging tool called a diamond cutter</w:t>
      </w:r>
      <w:r w:rsidR="00D75ECE" w:rsidRPr="007646B4">
        <w:rPr>
          <w:rFonts w:asciiTheme="minorHAnsi" w:hAnsiTheme="minorHAnsi" w:cstheme="minorHAnsi"/>
          <w:color w:val="000000" w:themeColor="text2"/>
          <w:sz w:val="22"/>
          <w:szCs w:val="22"/>
        </w:rPr>
        <w:t xml:space="preserve">. It’s </w:t>
      </w:r>
      <w:r w:rsidRPr="007646B4">
        <w:rPr>
          <w:rFonts w:asciiTheme="minorHAnsi" w:hAnsiTheme="minorHAnsi" w:cstheme="minorHAnsi"/>
          <w:color w:val="000000" w:themeColor="text2"/>
          <w:sz w:val="22"/>
          <w:szCs w:val="22"/>
        </w:rPr>
        <w:t xml:space="preserve">a giant rotating circular blade with diamonds embedded in the metal coating on its edge – enabling it to slice through </w:t>
      </w:r>
      <w:r w:rsidRPr="007646B4">
        <w:rPr>
          <w:rFonts w:asciiTheme="minorHAnsi" w:hAnsiTheme="minorHAnsi" w:cstheme="minorHAnsi"/>
          <w:color w:val="000000" w:themeColor="text2"/>
          <w:sz w:val="22"/>
          <w:szCs w:val="22"/>
        </w:rPr>
        <w:lastRenderedPageBreak/>
        <w:t>pavement</w:t>
      </w:r>
      <w:r w:rsidR="00135E5A" w:rsidRPr="007646B4">
        <w:rPr>
          <w:rFonts w:asciiTheme="minorHAnsi" w:hAnsiTheme="minorHAnsi" w:cstheme="minorHAnsi"/>
          <w:color w:val="000000" w:themeColor="text2"/>
          <w:sz w:val="22"/>
          <w:szCs w:val="22"/>
        </w:rPr>
        <w:t>s and roads</w:t>
      </w:r>
      <w:r w:rsidRPr="007646B4">
        <w:rPr>
          <w:rFonts w:asciiTheme="minorHAnsi" w:hAnsiTheme="minorHAnsi" w:cstheme="minorHAnsi"/>
          <w:color w:val="000000" w:themeColor="text2"/>
          <w:sz w:val="22"/>
          <w:szCs w:val="22"/>
        </w:rPr>
        <w:t xml:space="preserve"> leaving a neat channel into which the machine simultaneously feeds in</w:t>
      </w:r>
      <w:r w:rsidR="00991C59" w:rsidRPr="007646B4">
        <w:rPr>
          <w:rFonts w:asciiTheme="minorHAnsi" w:hAnsiTheme="minorHAnsi" w:cstheme="minorHAnsi"/>
          <w:color w:val="000000" w:themeColor="text2"/>
          <w:sz w:val="22"/>
          <w:szCs w:val="22"/>
        </w:rPr>
        <w:t xml:space="preserve"> tubing for</w:t>
      </w:r>
      <w:r w:rsidRPr="007646B4">
        <w:rPr>
          <w:rFonts w:asciiTheme="minorHAnsi" w:hAnsiTheme="minorHAnsi" w:cstheme="minorHAnsi"/>
          <w:color w:val="000000" w:themeColor="text2"/>
          <w:sz w:val="22"/>
          <w:szCs w:val="22"/>
        </w:rPr>
        <w:t xml:space="preserve"> fibre-optic cables</w:t>
      </w:r>
      <w:r w:rsidR="0050757C" w:rsidRPr="007646B4">
        <w:rPr>
          <w:rFonts w:asciiTheme="minorHAnsi" w:hAnsiTheme="minorHAnsi" w:cstheme="minorHAnsi"/>
          <w:color w:val="000000" w:themeColor="text2"/>
          <w:sz w:val="22"/>
          <w:szCs w:val="22"/>
        </w:rPr>
        <w:t xml:space="preserve">. </w:t>
      </w:r>
    </w:p>
    <w:p w14:paraId="6C3FA3F0" w14:textId="123EB1D4" w:rsidR="00135E5A" w:rsidRPr="007646B4" w:rsidRDefault="00135E5A" w:rsidP="007F4281">
      <w:pPr>
        <w:spacing w:after="160" w:line="360" w:lineRule="auto"/>
        <w:ind w:firstLine="720"/>
        <w:rPr>
          <w:rFonts w:asciiTheme="minorHAnsi" w:hAnsiTheme="minorHAnsi" w:cstheme="minorHAnsi"/>
          <w:color w:val="000000" w:themeColor="text2"/>
          <w:sz w:val="22"/>
          <w:szCs w:val="22"/>
        </w:rPr>
      </w:pPr>
      <w:r w:rsidRPr="007646B4">
        <w:rPr>
          <w:rFonts w:asciiTheme="minorHAnsi" w:hAnsiTheme="minorHAnsi" w:cstheme="minorHAnsi"/>
          <w:color w:val="000000" w:themeColor="text2"/>
          <w:sz w:val="22"/>
          <w:szCs w:val="22"/>
        </w:rPr>
        <w:t xml:space="preserve">The specialist kit </w:t>
      </w:r>
      <w:proofErr w:type="gramStart"/>
      <w:r w:rsidRPr="007646B4">
        <w:rPr>
          <w:rFonts w:asciiTheme="minorHAnsi" w:hAnsiTheme="minorHAnsi" w:cstheme="minorHAnsi"/>
          <w:color w:val="000000" w:themeColor="text2"/>
          <w:sz w:val="22"/>
          <w:szCs w:val="22"/>
        </w:rPr>
        <w:t>is capable of installing</w:t>
      </w:r>
      <w:proofErr w:type="gramEnd"/>
      <w:r w:rsidRPr="007646B4">
        <w:rPr>
          <w:rFonts w:asciiTheme="minorHAnsi" w:hAnsiTheme="minorHAnsi" w:cstheme="minorHAnsi"/>
          <w:color w:val="000000" w:themeColor="text2"/>
          <w:sz w:val="22"/>
          <w:szCs w:val="22"/>
        </w:rPr>
        <w:t xml:space="preserve"> 700 metres of cabling a day – more than 20 times that by a standard two-</w:t>
      </w:r>
      <w:r w:rsidR="005B2378" w:rsidRPr="007646B4">
        <w:rPr>
          <w:rFonts w:asciiTheme="minorHAnsi" w:hAnsiTheme="minorHAnsi" w:cstheme="minorHAnsi"/>
          <w:color w:val="000000" w:themeColor="text2"/>
          <w:sz w:val="22"/>
          <w:szCs w:val="22"/>
        </w:rPr>
        <w:t xml:space="preserve">person </w:t>
      </w:r>
      <w:r w:rsidRPr="007646B4">
        <w:rPr>
          <w:rFonts w:asciiTheme="minorHAnsi" w:hAnsiTheme="minorHAnsi" w:cstheme="minorHAnsi"/>
          <w:color w:val="000000" w:themeColor="text2"/>
          <w:sz w:val="22"/>
          <w:szCs w:val="22"/>
        </w:rPr>
        <w:t xml:space="preserve">civils team using traditional methods of drilling and excavation, slashing the time taken to deploy fibre by months. </w:t>
      </w:r>
    </w:p>
    <w:p w14:paraId="65359C48" w14:textId="1B3B0401" w:rsidR="00D65DD9" w:rsidRPr="007646B4" w:rsidRDefault="00D65DD9" w:rsidP="007F4281">
      <w:pPr>
        <w:spacing w:after="160" w:line="360" w:lineRule="auto"/>
        <w:ind w:firstLine="720"/>
        <w:rPr>
          <w:rFonts w:asciiTheme="minorHAnsi" w:hAnsiTheme="minorHAnsi" w:cstheme="minorHAnsi"/>
          <w:color w:val="000000" w:themeColor="text2"/>
          <w:sz w:val="22"/>
          <w:szCs w:val="22"/>
        </w:rPr>
      </w:pPr>
      <w:r w:rsidRPr="007646B4">
        <w:rPr>
          <w:rFonts w:asciiTheme="minorHAnsi" w:hAnsiTheme="minorHAnsi" w:cstheme="minorHAnsi"/>
          <w:color w:val="000000" w:themeColor="text2"/>
          <w:sz w:val="22"/>
          <w:szCs w:val="22"/>
        </w:rPr>
        <w:t>The company is also trialling ‘remote nodes’ – where fibre-optic cables can be built out from specially-adapted existing green roadside cabinets. Specialised broadband-boosting equipment installed inside the cabinet enables full fibre connections to extend by more than one and a half times their current reach, with the capacity to connect more than 1,000 premises. By ‘piggy-backing’ on our existing network, engineers can take full fibre further and faster – while avoiding up to six months in time and associated cost involved in deploying new fibre cables or ‘spines’ from an exchange to remote rural areas.</w:t>
      </w:r>
    </w:p>
    <w:p w14:paraId="221F7069" w14:textId="77777777" w:rsidR="00EC5F5C" w:rsidRPr="007646B4" w:rsidRDefault="00ED2E09" w:rsidP="007F4281">
      <w:pPr>
        <w:spacing w:after="160" w:line="360" w:lineRule="auto"/>
        <w:ind w:firstLine="720"/>
        <w:rPr>
          <w:rFonts w:asciiTheme="minorHAnsi" w:hAnsiTheme="minorHAnsi" w:cstheme="minorHAnsi"/>
          <w:b/>
          <w:bCs/>
          <w:sz w:val="22"/>
          <w:szCs w:val="22"/>
        </w:rPr>
      </w:pPr>
      <w:r w:rsidRPr="007646B4">
        <w:rPr>
          <w:rFonts w:asciiTheme="minorHAnsi" w:hAnsiTheme="minorHAnsi" w:cstheme="minorHAnsi"/>
          <w:b/>
          <w:bCs/>
          <w:sz w:val="22"/>
          <w:szCs w:val="22"/>
        </w:rPr>
        <w:t xml:space="preserve">Clive </w:t>
      </w:r>
      <w:proofErr w:type="spellStart"/>
      <w:r w:rsidRPr="007646B4">
        <w:rPr>
          <w:rFonts w:asciiTheme="minorHAnsi" w:hAnsiTheme="minorHAnsi" w:cstheme="minorHAnsi"/>
          <w:b/>
          <w:bCs/>
          <w:sz w:val="22"/>
          <w:szCs w:val="22"/>
        </w:rPr>
        <w:t>Selley</w:t>
      </w:r>
      <w:proofErr w:type="spellEnd"/>
      <w:r w:rsidRPr="007646B4">
        <w:rPr>
          <w:rFonts w:asciiTheme="minorHAnsi" w:hAnsiTheme="minorHAnsi" w:cstheme="minorHAnsi"/>
          <w:b/>
          <w:bCs/>
          <w:sz w:val="22"/>
          <w:szCs w:val="22"/>
        </w:rPr>
        <w:t xml:space="preserve">, Chief Executive of Openreach, said: </w:t>
      </w:r>
    </w:p>
    <w:p w14:paraId="1A00AD8A" w14:textId="72756779" w:rsidR="00F75A49" w:rsidRPr="007646B4" w:rsidRDefault="009F7751" w:rsidP="007F4281">
      <w:pPr>
        <w:spacing w:after="160" w:line="360" w:lineRule="auto"/>
        <w:rPr>
          <w:rFonts w:asciiTheme="minorHAnsi" w:hAnsiTheme="minorHAnsi" w:cstheme="minorHAnsi"/>
          <w:i/>
          <w:iCs/>
          <w:sz w:val="22"/>
          <w:szCs w:val="22"/>
        </w:rPr>
      </w:pPr>
      <w:r w:rsidRPr="007646B4">
        <w:rPr>
          <w:rFonts w:asciiTheme="minorHAnsi" w:hAnsiTheme="minorHAnsi" w:cstheme="minorHAnsi"/>
          <w:i/>
          <w:iCs/>
          <w:sz w:val="22"/>
          <w:szCs w:val="22"/>
        </w:rPr>
        <w:t>“</w:t>
      </w:r>
      <w:r w:rsidR="00F75A49" w:rsidRPr="007646B4">
        <w:rPr>
          <w:rFonts w:asciiTheme="minorHAnsi" w:hAnsiTheme="minorHAnsi" w:cstheme="minorHAnsi"/>
          <w:i/>
          <w:iCs/>
          <w:sz w:val="22"/>
          <w:szCs w:val="22"/>
        </w:rPr>
        <w:t xml:space="preserve">At Openreach, we’ll never be just a city fibre provider. We’ve always worked hard to improve connections to isolated, less commercially attractive communities through inventive engineering and effective funding partnership models. </w:t>
      </w:r>
    </w:p>
    <w:p w14:paraId="6AAE6487" w14:textId="4312A773" w:rsidR="00F75A49" w:rsidRPr="007646B4" w:rsidRDefault="00F75A49" w:rsidP="007F4281">
      <w:pPr>
        <w:spacing w:after="160" w:line="360" w:lineRule="auto"/>
        <w:ind w:firstLine="720"/>
        <w:rPr>
          <w:rFonts w:asciiTheme="minorHAnsi" w:hAnsiTheme="minorHAnsi" w:cstheme="minorHAnsi"/>
          <w:i/>
          <w:iCs/>
          <w:sz w:val="22"/>
          <w:szCs w:val="22"/>
        </w:rPr>
      </w:pPr>
      <w:r w:rsidRPr="007646B4">
        <w:rPr>
          <w:rFonts w:asciiTheme="minorHAnsi" w:hAnsiTheme="minorHAnsi" w:cstheme="minorHAnsi"/>
          <w:i/>
          <w:iCs/>
          <w:sz w:val="22"/>
          <w:szCs w:val="22"/>
        </w:rPr>
        <w:t xml:space="preserve">“In recent years we’ve been extending our full fibre network into rural areas – mostly in partnership with local authorities and Government - but the economics are clearly </w:t>
      </w:r>
      <w:proofErr w:type="gramStart"/>
      <w:r w:rsidRPr="007646B4">
        <w:rPr>
          <w:rFonts w:asciiTheme="minorHAnsi" w:hAnsiTheme="minorHAnsi" w:cstheme="minorHAnsi"/>
          <w:i/>
          <w:iCs/>
          <w:sz w:val="22"/>
          <w:szCs w:val="22"/>
        </w:rPr>
        <w:t>challenging</w:t>
      </w:r>
      <w:proofErr w:type="gramEnd"/>
      <w:r w:rsidRPr="007646B4">
        <w:rPr>
          <w:rFonts w:asciiTheme="minorHAnsi" w:hAnsiTheme="minorHAnsi" w:cstheme="minorHAnsi"/>
          <w:i/>
          <w:iCs/>
          <w:sz w:val="22"/>
          <w:szCs w:val="22"/>
        </w:rPr>
        <w:t xml:space="preserve"> and we want to do more. We know that around 10 per cent of the country will need to the support of public subsidy, but these trials will help us test a bunch of new techniques that could help us in other rural areas. </w:t>
      </w:r>
    </w:p>
    <w:p w14:paraId="56A619EF" w14:textId="77777777" w:rsidR="007F4281" w:rsidRPr="007646B4" w:rsidRDefault="00F75A49" w:rsidP="007F4281">
      <w:pPr>
        <w:spacing w:after="160" w:line="360" w:lineRule="auto"/>
        <w:ind w:firstLine="720"/>
        <w:rPr>
          <w:rFonts w:asciiTheme="minorHAnsi" w:hAnsiTheme="minorHAnsi" w:cstheme="minorHAnsi"/>
          <w:i/>
          <w:iCs/>
          <w:sz w:val="22"/>
          <w:szCs w:val="22"/>
        </w:rPr>
      </w:pPr>
      <w:r w:rsidRPr="007646B4">
        <w:rPr>
          <w:rFonts w:asciiTheme="minorHAnsi" w:hAnsiTheme="minorHAnsi" w:cstheme="minorHAnsi"/>
          <w:i/>
          <w:iCs/>
          <w:sz w:val="22"/>
          <w:szCs w:val="22"/>
        </w:rPr>
        <w:t>“The trials will also give us a much clearer picture of what the technical challenges in these kinds of rural areas are. We hope they’ll go a long way towards developing the tools, skills and innovations required to make sure that nobody’s left behind in the full fibre future.”</w:t>
      </w:r>
    </w:p>
    <w:p w14:paraId="7C69D6DB" w14:textId="77777777" w:rsidR="00B369F7" w:rsidRPr="007646B4" w:rsidRDefault="00B369F7" w:rsidP="007F4281">
      <w:pPr>
        <w:spacing w:after="160" w:line="360" w:lineRule="auto"/>
        <w:ind w:firstLine="720"/>
        <w:rPr>
          <w:rFonts w:asciiTheme="minorHAnsi" w:hAnsiTheme="minorHAnsi" w:cstheme="minorHAnsi"/>
          <w:color w:val="000000" w:themeColor="text2"/>
          <w:sz w:val="22"/>
          <w:szCs w:val="22"/>
        </w:rPr>
      </w:pPr>
      <w:r w:rsidRPr="007646B4">
        <w:rPr>
          <w:rFonts w:asciiTheme="minorHAnsi" w:hAnsiTheme="minorHAnsi" w:cstheme="minorHAnsi"/>
          <w:color w:val="000000" w:themeColor="text2"/>
          <w:sz w:val="22"/>
          <w:szCs w:val="22"/>
        </w:rPr>
        <w:t>According to recent government statistics around 11 million people in the UK, or approximately 17 per cent of the population, live in rural areas.</w:t>
      </w:r>
      <w:r w:rsidRPr="007646B4">
        <w:rPr>
          <w:rStyle w:val="FootnoteReference"/>
          <w:rFonts w:asciiTheme="minorHAnsi" w:hAnsiTheme="minorHAnsi" w:cstheme="minorHAnsi"/>
          <w:color w:val="000000" w:themeColor="text2"/>
          <w:sz w:val="22"/>
          <w:szCs w:val="22"/>
        </w:rPr>
        <w:footnoteReference w:id="2"/>
      </w:r>
    </w:p>
    <w:p w14:paraId="5F76DFBA" w14:textId="7296AF3B" w:rsidR="002B4332" w:rsidRPr="007646B4" w:rsidRDefault="002B4332" w:rsidP="007F4281">
      <w:pPr>
        <w:spacing w:after="160" w:line="360" w:lineRule="auto"/>
        <w:ind w:firstLine="720"/>
        <w:rPr>
          <w:rFonts w:asciiTheme="minorHAnsi" w:hAnsiTheme="minorHAnsi" w:cstheme="minorHAnsi"/>
          <w:color w:val="000000" w:themeColor="text2"/>
          <w:sz w:val="22"/>
          <w:szCs w:val="22"/>
        </w:rPr>
      </w:pPr>
      <w:r w:rsidRPr="007646B4">
        <w:rPr>
          <w:rFonts w:asciiTheme="minorHAnsi" w:hAnsiTheme="minorHAnsi" w:cstheme="minorHAnsi"/>
          <w:color w:val="000000" w:themeColor="text2"/>
          <w:sz w:val="22"/>
          <w:szCs w:val="22"/>
        </w:rPr>
        <w:lastRenderedPageBreak/>
        <w:t xml:space="preserve">The rural pilot locations have been carefully chosen to be representative of a much wider number across the UK </w:t>
      </w:r>
      <w:r w:rsidR="00D61090" w:rsidRPr="007646B4">
        <w:rPr>
          <w:rFonts w:asciiTheme="minorHAnsi" w:hAnsiTheme="minorHAnsi" w:cstheme="minorHAnsi"/>
          <w:color w:val="000000" w:themeColor="text2"/>
          <w:sz w:val="22"/>
          <w:szCs w:val="22"/>
        </w:rPr>
        <w:t>with</w:t>
      </w:r>
      <w:r w:rsidRPr="007646B4">
        <w:rPr>
          <w:rFonts w:asciiTheme="minorHAnsi" w:hAnsiTheme="minorHAnsi" w:cstheme="minorHAnsi"/>
          <w:color w:val="000000" w:themeColor="text2"/>
          <w:sz w:val="22"/>
          <w:szCs w:val="22"/>
        </w:rPr>
        <w:t xml:space="preserve"> </w:t>
      </w:r>
      <w:r w:rsidR="00D61090" w:rsidRPr="007646B4">
        <w:rPr>
          <w:rFonts w:asciiTheme="minorHAnsi" w:hAnsiTheme="minorHAnsi" w:cstheme="minorHAnsi"/>
          <w:color w:val="000000" w:themeColor="text2"/>
          <w:sz w:val="22"/>
          <w:szCs w:val="22"/>
        </w:rPr>
        <w:t xml:space="preserve">various </w:t>
      </w:r>
      <w:r w:rsidRPr="007646B4">
        <w:rPr>
          <w:rFonts w:asciiTheme="minorHAnsi" w:hAnsiTheme="minorHAnsi" w:cstheme="minorHAnsi"/>
          <w:color w:val="000000" w:themeColor="text2"/>
          <w:sz w:val="22"/>
          <w:szCs w:val="22"/>
        </w:rPr>
        <w:t xml:space="preserve">factors </w:t>
      </w:r>
      <w:r w:rsidR="00D61090" w:rsidRPr="007646B4">
        <w:rPr>
          <w:rFonts w:asciiTheme="minorHAnsi" w:hAnsiTheme="minorHAnsi" w:cstheme="minorHAnsi"/>
          <w:color w:val="000000" w:themeColor="text2"/>
          <w:sz w:val="22"/>
          <w:szCs w:val="22"/>
        </w:rPr>
        <w:t xml:space="preserve">being considered, including </w:t>
      </w:r>
      <w:r w:rsidRPr="007646B4">
        <w:rPr>
          <w:rFonts w:asciiTheme="minorHAnsi" w:hAnsiTheme="minorHAnsi" w:cstheme="minorHAnsi"/>
          <w:color w:val="000000" w:themeColor="text2"/>
          <w:sz w:val="22"/>
          <w:szCs w:val="22"/>
        </w:rPr>
        <w:t>size, location, the extent</w:t>
      </w:r>
      <w:r w:rsidR="006E65AF" w:rsidRPr="007646B4">
        <w:rPr>
          <w:rFonts w:asciiTheme="minorHAnsi" w:hAnsiTheme="minorHAnsi" w:cstheme="minorHAnsi"/>
          <w:color w:val="000000" w:themeColor="text2"/>
          <w:sz w:val="22"/>
          <w:szCs w:val="22"/>
        </w:rPr>
        <w:t>, quality</w:t>
      </w:r>
      <w:r w:rsidRPr="007646B4">
        <w:rPr>
          <w:rFonts w:asciiTheme="minorHAnsi" w:hAnsiTheme="minorHAnsi" w:cstheme="minorHAnsi"/>
          <w:color w:val="000000" w:themeColor="text2"/>
          <w:sz w:val="22"/>
          <w:szCs w:val="22"/>
        </w:rPr>
        <w:t xml:space="preserve"> and </w:t>
      </w:r>
      <w:r w:rsidR="006E65AF" w:rsidRPr="007646B4">
        <w:rPr>
          <w:rFonts w:asciiTheme="minorHAnsi" w:hAnsiTheme="minorHAnsi" w:cstheme="minorHAnsi"/>
          <w:color w:val="000000" w:themeColor="text2"/>
          <w:sz w:val="22"/>
          <w:szCs w:val="22"/>
        </w:rPr>
        <w:t>make-up</w:t>
      </w:r>
      <w:r w:rsidRPr="007646B4">
        <w:rPr>
          <w:rFonts w:asciiTheme="minorHAnsi" w:hAnsiTheme="minorHAnsi" w:cstheme="minorHAnsi"/>
          <w:color w:val="000000" w:themeColor="text2"/>
          <w:sz w:val="22"/>
          <w:szCs w:val="22"/>
        </w:rPr>
        <w:t xml:space="preserve"> of </w:t>
      </w:r>
      <w:r w:rsidR="006E65AF" w:rsidRPr="007646B4">
        <w:rPr>
          <w:rFonts w:asciiTheme="minorHAnsi" w:hAnsiTheme="minorHAnsi" w:cstheme="minorHAnsi"/>
          <w:color w:val="000000" w:themeColor="text2"/>
          <w:sz w:val="22"/>
          <w:szCs w:val="22"/>
        </w:rPr>
        <w:t>the</w:t>
      </w:r>
      <w:r w:rsidR="00D61090" w:rsidRPr="007646B4">
        <w:rPr>
          <w:rFonts w:asciiTheme="minorHAnsi" w:hAnsiTheme="minorHAnsi" w:cstheme="minorHAnsi"/>
          <w:color w:val="000000" w:themeColor="text2"/>
          <w:sz w:val="22"/>
          <w:szCs w:val="22"/>
        </w:rPr>
        <w:t xml:space="preserve"> </w:t>
      </w:r>
      <w:r w:rsidRPr="007646B4">
        <w:rPr>
          <w:rFonts w:asciiTheme="minorHAnsi" w:hAnsiTheme="minorHAnsi" w:cstheme="minorHAnsi"/>
          <w:color w:val="000000" w:themeColor="text2"/>
          <w:sz w:val="22"/>
          <w:szCs w:val="22"/>
        </w:rPr>
        <w:t>existing network</w:t>
      </w:r>
      <w:r w:rsidR="006E65AF" w:rsidRPr="007646B4">
        <w:rPr>
          <w:rFonts w:asciiTheme="minorHAnsi" w:hAnsiTheme="minorHAnsi" w:cstheme="minorHAnsi"/>
          <w:color w:val="000000" w:themeColor="text2"/>
          <w:sz w:val="22"/>
          <w:szCs w:val="22"/>
        </w:rPr>
        <w:t xml:space="preserve"> and access to </w:t>
      </w:r>
      <w:r w:rsidR="00186912" w:rsidRPr="007646B4">
        <w:rPr>
          <w:rFonts w:asciiTheme="minorHAnsi" w:hAnsiTheme="minorHAnsi" w:cstheme="minorHAnsi"/>
          <w:color w:val="000000" w:themeColor="text2"/>
          <w:sz w:val="22"/>
          <w:szCs w:val="22"/>
        </w:rPr>
        <w:t>newly-skilled</w:t>
      </w:r>
      <w:r w:rsidRPr="007646B4">
        <w:rPr>
          <w:rFonts w:asciiTheme="minorHAnsi" w:hAnsiTheme="minorHAnsi" w:cstheme="minorHAnsi"/>
          <w:color w:val="000000" w:themeColor="text2"/>
          <w:sz w:val="22"/>
          <w:szCs w:val="22"/>
        </w:rPr>
        <w:t xml:space="preserve"> engineers </w:t>
      </w:r>
      <w:r w:rsidR="00186912" w:rsidRPr="007646B4">
        <w:rPr>
          <w:rFonts w:asciiTheme="minorHAnsi" w:hAnsiTheme="minorHAnsi" w:cstheme="minorHAnsi"/>
          <w:color w:val="000000" w:themeColor="text2"/>
          <w:sz w:val="22"/>
          <w:szCs w:val="22"/>
        </w:rPr>
        <w:t>in</w:t>
      </w:r>
      <w:r w:rsidRPr="007646B4">
        <w:rPr>
          <w:rFonts w:asciiTheme="minorHAnsi" w:hAnsiTheme="minorHAnsi" w:cstheme="minorHAnsi"/>
          <w:color w:val="000000" w:themeColor="text2"/>
          <w:sz w:val="22"/>
          <w:szCs w:val="22"/>
        </w:rPr>
        <w:t xml:space="preserve"> the </w:t>
      </w:r>
      <w:r w:rsidR="00186912" w:rsidRPr="007646B4">
        <w:rPr>
          <w:rFonts w:asciiTheme="minorHAnsi" w:hAnsiTheme="minorHAnsi" w:cstheme="minorHAnsi"/>
          <w:color w:val="000000" w:themeColor="text2"/>
          <w:sz w:val="22"/>
          <w:szCs w:val="22"/>
        </w:rPr>
        <w:t>area</w:t>
      </w:r>
      <w:r w:rsidRPr="007646B4">
        <w:rPr>
          <w:rFonts w:asciiTheme="minorHAnsi" w:hAnsiTheme="minorHAnsi" w:cstheme="minorHAnsi"/>
          <w:color w:val="000000" w:themeColor="text2"/>
          <w:sz w:val="22"/>
          <w:szCs w:val="22"/>
        </w:rPr>
        <w:t>.</w:t>
      </w:r>
    </w:p>
    <w:p w14:paraId="7C0F10D1" w14:textId="3121A115" w:rsidR="00C03AD0" w:rsidRPr="007646B4" w:rsidRDefault="04DFC77E" w:rsidP="007F4281">
      <w:pPr>
        <w:spacing w:after="160" w:line="360" w:lineRule="auto"/>
        <w:ind w:firstLine="720"/>
        <w:rPr>
          <w:rFonts w:asciiTheme="minorHAnsi" w:hAnsiTheme="minorHAnsi" w:cstheme="minorHAnsi"/>
          <w:color w:val="000000" w:themeColor="text2"/>
          <w:sz w:val="22"/>
          <w:szCs w:val="22"/>
        </w:rPr>
      </w:pPr>
      <w:r w:rsidRPr="007646B4">
        <w:rPr>
          <w:rFonts w:asciiTheme="minorHAnsi" w:hAnsiTheme="minorHAnsi" w:cstheme="minorHAnsi"/>
          <w:color w:val="000000" w:themeColor="text2"/>
          <w:sz w:val="22"/>
          <w:szCs w:val="22"/>
        </w:rPr>
        <w:t xml:space="preserve">Openreach </w:t>
      </w:r>
      <w:r w:rsidR="00186912" w:rsidRPr="007646B4">
        <w:rPr>
          <w:rFonts w:asciiTheme="minorHAnsi" w:hAnsiTheme="minorHAnsi" w:cstheme="minorHAnsi"/>
          <w:color w:val="000000" w:themeColor="text2"/>
          <w:sz w:val="22"/>
          <w:szCs w:val="22"/>
        </w:rPr>
        <w:t>is on track to reach</w:t>
      </w:r>
      <w:r w:rsidRPr="007646B4">
        <w:rPr>
          <w:rFonts w:asciiTheme="minorHAnsi" w:hAnsiTheme="minorHAnsi" w:cstheme="minorHAnsi"/>
          <w:color w:val="000000" w:themeColor="text2"/>
          <w:sz w:val="22"/>
          <w:szCs w:val="22"/>
        </w:rPr>
        <w:t xml:space="preserve"> its full fibre</w:t>
      </w:r>
      <w:r w:rsidR="00186912" w:rsidRPr="007646B4">
        <w:rPr>
          <w:rFonts w:asciiTheme="minorHAnsi" w:hAnsiTheme="minorHAnsi" w:cstheme="minorHAnsi"/>
          <w:color w:val="000000" w:themeColor="text2"/>
          <w:sz w:val="22"/>
          <w:szCs w:val="22"/>
        </w:rPr>
        <w:t xml:space="preserve"> build</w:t>
      </w:r>
      <w:r w:rsidRPr="007646B4">
        <w:rPr>
          <w:rFonts w:asciiTheme="minorHAnsi" w:hAnsiTheme="minorHAnsi" w:cstheme="minorHAnsi"/>
          <w:color w:val="000000" w:themeColor="text2"/>
          <w:sz w:val="22"/>
          <w:szCs w:val="22"/>
        </w:rPr>
        <w:t xml:space="preserve"> </w:t>
      </w:r>
      <w:r w:rsidR="00186912" w:rsidRPr="007646B4">
        <w:rPr>
          <w:rFonts w:asciiTheme="minorHAnsi" w:hAnsiTheme="minorHAnsi" w:cstheme="minorHAnsi"/>
          <w:color w:val="000000" w:themeColor="text2"/>
          <w:sz w:val="22"/>
          <w:szCs w:val="22"/>
        </w:rPr>
        <w:t>target of</w:t>
      </w:r>
      <w:hyperlink r:id="rId13">
        <w:r w:rsidRPr="007646B4">
          <w:rPr>
            <w:rFonts w:asciiTheme="minorHAnsi" w:hAnsiTheme="minorHAnsi" w:cstheme="minorHAnsi"/>
            <w:color w:val="000000" w:themeColor="text2"/>
            <w:sz w:val="22"/>
            <w:szCs w:val="22"/>
          </w:rPr>
          <w:t xml:space="preserve"> </w:t>
        </w:r>
        <w:r w:rsidR="00186912" w:rsidRPr="007646B4">
          <w:rPr>
            <w:rFonts w:asciiTheme="minorHAnsi" w:hAnsiTheme="minorHAnsi" w:cstheme="minorHAnsi"/>
            <w:color w:val="000000" w:themeColor="text2"/>
            <w:sz w:val="22"/>
            <w:szCs w:val="22"/>
          </w:rPr>
          <w:t xml:space="preserve">reaching </w:t>
        </w:r>
        <w:r w:rsidRPr="007646B4">
          <w:rPr>
            <w:rFonts w:asciiTheme="minorHAnsi" w:hAnsiTheme="minorHAnsi" w:cstheme="minorHAnsi"/>
            <w:color w:val="000000" w:themeColor="text2"/>
            <w:sz w:val="22"/>
            <w:szCs w:val="22"/>
          </w:rPr>
          <w:t xml:space="preserve">four million </w:t>
        </w:r>
        <w:r w:rsidR="00186912" w:rsidRPr="007646B4">
          <w:rPr>
            <w:rFonts w:asciiTheme="minorHAnsi" w:hAnsiTheme="minorHAnsi" w:cstheme="minorHAnsi"/>
            <w:color w:val="000000" w:themeColor="text2"/>
            <w:sz w:val="22"/>
            <w:szCs w:val="22"/>
          </w:rPr>
          <w:t xml:space="preserve">homes and businesses </w:t>
        </w:r>
        <w:r w:rsidRPr="007646B4">
          <w:rPr>
            <w:rFonts w:asciiTheme="minorHAnsi" w:hAnsiTheme="minorHAnsi" w:cstheme="minorHAnsi"/>
            <w:color w:val="000000" w:themeColor="text2"/>
            <w:sz w:val="22"/>
            <w:szCs w:val="22"/>
          </w:rPr>
          <w:t xml:space="preserve">by </w:t>
        </w:r>
        <w:r w:rsidR="00186912" w:rsidRPr="007646B4">
          <w:rPr>
            <w:rFonts w:asciiTheme="minorHAnsi" w:hAnsiTheme="minorHAnsi" w:cstheme="minorHAnsi"/>
            <w:color w:val="000000" w:themeColor="text2"/>
            <w:sz w:val="22"/>
            <w:szCs w:val="22"/>
          </w:rPr>
          <w:t xml:space="preserve">the end of </w:t>
        </w:r>
        <w:r w:rsidRPr="007646B4">
          <w:rPr>
            <w:rFonts w:asciiTheme="minorHAnsi" w:hAnsiTheme="minorHAnsi" w:cstheme="minorHAnsi"/>
            <w:color w:val="000000" w:themeColor="text2"/>
            <w:sz w:val="22"/>
            <w:szCs w:val="22"/>
          </w:rPr>
          <w:t>March 2021</w:t>
        </w:r>
      </w:hyperlink>
      <w:r w:rsidR="001F66B0" w:rsidRPr="007646B4">
        <w:rPr>
          <w:rFonts w:asciiTheme="minorHAnsi" w:hAnsiTheme="minorHAnsi" w:cstheme="minorHAnsi"/>
          <w:color w:val="000000" w:themeColor="text2"/>
          <w:sz w:val="22"/>
          <w:szCs w:val="22"/>
        </w:rPr>
        <w:t xml:space="preserve"> – and it’s currently passing around 2</w:t>
      </w:r>
      <w:r w:rsidR="002E43E8" w:rsidRPr="007646B4">
        <w:rPr>
          <w:rFonts w:asciiTheme="minorHAnsi" w:hAnsiTheme="minorHAnsi" w:cstheme="minorHAnsi"/>
          <w:color w:val="000000" w:themeColor="text2"/>
          <w:sz w:val="22"/>
          <w:szCs w:val="22"/>
        </w:rPr>
        <w:t>2</w:t>
      </w:r>
      <w:r w:rsidR="001F66B0" w:rsidRPr="007646B4">
        <w:rPr>
          <w:rFonts w:asciiTheme="minorHAnsi" w:hAnsiTheme="minorHAnsi" w:cstheme="minorHAnsi"/>
          <w:color w:val="000000" w:themeColor="text2"/>
          <w:sz w:val="22"/>
          <w:szCs w:val="22"/>
        </w:rPr>
        <w:t xml:space="preserve">,000 premises a week with fibre – or one every </w:t>
      </w:r>
      <w:r w:rsidR="002E43E8" w:rsidRPr="007646B4">
        <w:rPr>
          <w:rFonts w:asciiTheme="minorHAnsi" w:hAnsiTheme="minorHAnsi" w:cstheme="minorHAnsi"/>
          <w:color w:val="000000" w:themeColor="text2"/>
          <w:sz w:val="22"/>
          <w:szCs w:val="22"/>
        </w:rPr>
        <w:t>28</w:t>
      </w:r>
      <w:r w:rsidR="001F66B0" w:rsidRPr="007646B4">
        <w:rPr>
          <w:rFonts w:asciiTheme="minorHAnsi" w:hAnsiTheme="minorHAnsi" w:cstheme="minorHAnsi"/>
          <w:color w:val="000000" w:themeColor="text2"/>
          <w:sz w:val="22"/>
          <w:szCs w:val="22"/>
        </w:rPr>
        <w:t xml:space="preserve"> seconds. However, the company</w:t>
      </w:r>
      <w:r w:rsidRPr="007646B4">
        <w:rPr>
          <w:rFonts w:asciiTheme="minorHAnsi" w:hAnsiTheme="minorHAnsi" w:cstheme="minorHAnsi"/>
          <w:color w:val="000000" w:themeColor="text2"/>
          <w:sz w:val="22"/>
          <w:szCs w:val="22"/>
        </w:rPr>
        <w:t xml:space="preserve"> wants to go much further - to reach 15 million by the mid-2020s and ultimately </w:t>
      </w:r>
      <w:proofErr w:type="gramStart"/>
      <w:r w:rsidRPr="007646B4">
        <w:rPr>
          <w:rFonts w:asciiTheme="minorHAnsi" w:hAnsiTheme="minorHAnsi" w:cstheme="minorHAnsi"/>
          <w:color w:val="000000" w:themeColor="text2"/>
          <w:sz w:val="22"/>
          <w:szCs w:val="22"/>
        </w:rPr>
        <w:t>the majority of</w:t>
      </w:r>
      <w:proofErr w:type="gramEnd"/>
      <w:r w:rsidRPr="007646B4">
        <w:rPr>
          <w:rFonts w:asciiTheme="minorHAnsi" w:hAnsiTheme="minorHAnsi" w:cstheme="minorHAnsi"/>
          <w:color w:val="000000" w:themeColor="text2"/>
          <w:sz w:val="22"/>
          <w:szCs w:val="22"/>
        </w:rPr>
        <w:t xml:space="preserve"> the UK if the right investment conditions are in place.</w:t>
      </w:r>
    </w:p>
    <w:p w14:paraId="11D4700E" w14:textId="76C032CB" w:rsidR="000B54BD" w:rsidRPr="007646B4" w:rsidRDefault="04DFC77E" w:rsidP="007F4281">
      <w:pPr>
        <w:spacing w:after="160" w:line="360" w:lineRule="auto"/>
        <w:ind w:firstLine="720"/>
        <w:rPr>
          <w:rFonts w:asciiTheme="minorHAnsi" w:hAnsiTheme="minorHAnsi" w:cstheme="minorHAnsi"/>
          <w:color w:val="000000" w:themeColor="text2"/>
          <w:sz w:val="22"/>
          <w:szCs w:val="22"/>
        </w:rPr>
      </w:pPr>
      <w:r w:rsidRPr="007646B4">
        <w:rPr>
          <w:rFonts w:asciiTheme="minorHAnsi" w:hAnsiTheme="minorHAnsi" w:cstheme="minorHAnsi"/>
          <w:sz w:val="22"/>
          <w:szCs w:val="22"/>
        </w:rPr>
        <w:t xml:space="preserve">The business </w:t>
      </w:r>
      <w:r w:rsidRPr="007646B4">
        <w:rPr>
          <w:rFonts w:asciiTheme="minorHAnsi" w:hAnsiTheme="minorHAnsi" w:cstheme="minorHAnsi"/>
          <w:color w:val="000000" w:themeColor="text2"/>
          <w:sz w:val="22"/>
          <w:szCs w:val="22"/>
        </w:rPr>
        <w:t>doubled its FTTP footprint last year and today more than 1.</w:t>
      </w:r>
      <w:r w:rsidR="002E43E8" w:rsidRPr="007646B4">
        <w:rPr>
          <w:rFonts w:asciiTheme="minorHAnsi" w:hAnsiTheme="minorHAnsi" w:cstheme="minorHAnsi"/>
          <w:color w:val="000000" w:themeColor="text2"/>
          <w:sz w:val="22"/>
          <w:szCs w:val="22"/>
        </w:rPr>
        <w:t>8</w:t>
      </w:r>
      <w:r w:rsidRPr="007646B4">
        <w:rPr>
          <w:rFonts w:asciiTheme="minorHAnsi" w:hAnsiTheme="minorHAnsi" w:cstheme="minorHAnsi"/>
          <w:color w:val="000000" w:themeColor="text2"/>
          <w:sz w:val="22"/>
          <w:szCs w:val="22"/>
        </w:rPr>
        <w:t xml:space="preserve"> million UK homes and businesses have access to faster, more reliable full fibre services over the Openreach network.</w:t>
      </w:r>
    </w:p>
    <w:p w14:paraId="42CC65D4" w14:textId="4D913953" w:rsidR="00CD712C" w:rsidRPr="00172B22" w:rsidRDefault="00CD712C" w:rsidP="007F4281">
      <w:pPr>
        <w:spacing w:after="160" w:line="360" w:lineRule="auto"/>
        <w:ind w:firstLine="720"/>
        <w:rPr>
          <w:rStyle w:val="Hyperlink"/>
          <w:rFonts w:asciiTheme="minorHAnsi" w:hAnsiTheme="minorHAnsi" w:cstheme="minorHAnsi"/>
          <w:color w:val="auto"/>
          <w:sz w:val="22"/>
          <w:szCs w:val="22"/>
        </w:rPr>
      </w:pPr>
      <w:r w:rsidRPr="007646B4">
        <w:rPr>
          <w:rFonts w:asciiTheme="minorHAnsi" w:hAnsiTheme="minorHAnsi" w:cstheme="minorHAnsi"/>
          <w:color w:val="000000" w:themeColor="text2"/>
          <w:sz w:val="22"/>
          <w:szCs w:val="22"/>
        </w:rPr>
        <w:t>This</w:t>
      </w:r>
      <w:r w:rsidRPr="007646B4">
        <w:rPr>
          <w:rFonts w:asciiTheme="minorHAnsi" w:hAnsiTheme="minorHAnsi" w:cstheme="minorHAnsi"/>
          <w:sz w:val="22"/>
          <w:szCs w:val="22"/>
        </w:rPr>
        <w:t xml:space="preserve"> </w:t>
      </w:r>
      <w:hyperlink r:id="rId14">
        <w:r w:rsidRPr="007646B4">
          <w:rPr>
            <w:rStyle w:val="Hyperlink"/>
            <w:rFonts w:asciiTheme="minorHAnsi" w:hAnsiTheme="minorHAnsi" w:cstheme="minorHAnsi"/>
            <w:sz w:val="22"/>
            <w:szCs w:val="22"/>
          </w:rPr>
          <w:t>short video</w:t>
        </w:r>
      </w:hyperlink>
      <w:r w:rsidRPr="007646B4">
        <w:rPr>
          <w:rFonts w:asciiTheme="minorHAnsi" w:hAnsiTheme="minorHAnsi" w:cstheme="minorHAnsi"/>
          <w:sz w:val="22"/>
          <w:szCs w:val="22"/>
        </w:rPr>
        <w:t xml:space="preserve"> </w:t>
      </w:r>
      <w:r w:rsidRPr="007646B4">
        <w:rPr>
          <w:rFonts w:asciiTheme="minorHAnsi" w:hAnsiTheme="minorHAnsi" w:cstheme="minorHAnsi"/>
          <w:color w:val="000000" w:themeColor="text2"/>
          <w:sz w:val="22"/>
          <w:szCs w:val="22"/>
        </w:rPr>
        <w:t>explains what full fibre technology is</w:t>
      </w:r>
      <w:r w:rsidRPr="007646B4">
        <w:rPr>
          <w:rFonts w:asciiTheme="minorHAnsi" w:hAnsiTheme="minorHAnsi" w:cstheme="minorHAnsi"/>
          <w:sz w:val="22"/>
          <w:szCs w:val="22"/>
        </w:rPr>
        <w:t xml:space="preserve"> and p</w:t>
      </w:r>
      <w:r w:rsidRPr="007646B4">
        <w:rPr>
          <w:rFonts w:asciiTheme="minorHAnsi" w:hAnsiTheme="minorHAnsi" w:cstheme="minorHAnsi"/>
          <w:color w:val="000000" w:themeColor="text2"/>
          <w:sz w:val="22"/>
          <w:szCs w:val="22"/>
        </w:rPr>
        <w:t xml:space="preserve">eople interested in upgrading their broadband can see </w:t>
      </w:r>
      <w:r w:rsidRPr="00CF4D96">
        <w:rPr>
          <w:rFonts w:asciiTheme="minorHAnsi" w:hAnsiTheme="minorHAnsi" w:cstheme="minorHAnsi"/>
          <w:color w:val="000000" w:themeColor="text2"/>
          <w:sz w:val="22"/>
          <w:szCs w:val="22"/>
        </w:rPr>
        <w:t>what’s available in their area by entering their postcode into Openreach’s</w:t>
      </w:r>
      <w:r w:rsidRPr="00CF4D96">
        <w:rPr>
          <w:rFonts w:asciiTheme="minorHAnsi" w:hAnsiTheme="minorHAnsi" w:cstheme="minorHAnsi"/>
          <w:color w:val="242424"/>
          <w:sz w:val="22"/>
          <w:szCs w:val="22"/>
        </w:rPr>
        <w:t xml:space="preserve"> </w:t>
      </w:r>
      <w:hyperlink r:id="rId15" w:history="1">
        <w:r w:rsidRPr="00CF4D96">
          <w:rPr>
            <w:rStyle w:val="Hyperlink"/>
            <w:rFonts w:asciiTheme="minorHAnsi" w:hAnsiTheme="minorHAnsi" w:cstheme="minorHAnsi"/>
            <w:sz w:val="22"/>
            <w:szCs w:val="22"/>
          </w:rPr>
          <w:t>online fibre checker</w:t>
        </w:r>
      </w:hyperlink>
      <w:r w:rsidR="007646B4" w:rsidRPr="00CF4D96">
        <w:rPr>
          <w:rStyle w:val="Hyperlink"/>
          <w:rFonts w:asciiTheme="minorHAnsi" w:hAnsiTheme="minorHAnsi" w:cstheme="minorHAnsi"/>
          <w:sz w:val="22"/>
          <w:szCs w:val="22"/>
        </w:rPr>
        <w:t>.</w:t>
      </w:r>
    </w:p>
    <w:p w14:paraId="5751111F" w14:textId="0486FF61" w:rsidR="00D54A4E" w:rsidRPr="00172B22" w:rsidRDefault="00CF4D96" w:rsidP="007F4281">
      <w:pPr>
        <w:spacing w:after="160" w:line="360" w:lineRule="auto"/>
        <w:ind w:firstLine="720"/>
        <w:rPr>
          <w:rFonts w:asciiTheme="minorHAnsi" w:hAnsiTheme="minorHAnsi" w:cstheme="minorHAnsi"/>
          <w:sz w:val="22"/>
          <w:szCs w:val="22"/>
        </w:rPr>
      </w:pPr>
      <w:r w:rsidRPr="003933D9">
        <w:rPr>
          <w:rFonts w:asciiTheme="minorHAnsi" w:hAnsiTheme="minorHAnsi" w:cstheme="minorHAnsi"/>
          <w:sz w:val="22"/>
          <w:szCs w:val="22"/>
        </w:rPr>
        <w:t>Openreach’s commitment to</w:t>
      </w:r>
      <w:r w:rsidR="004D1DF3" w:rsidRPr="003933D9">
        <w:rPr>
          <w:rFonts w:asciiTheme="minorHAnsi" w:hAnsiTheme="minorHAnsi" w:cstheme="minorHAnsi"/>
          <w:sz w:val="22"/>
          <w:szCs w:val="22"/>
        </w:rPr>
        <w:t xml:space="preserve"> Yorkshire and the Humber</w:t>
      </w:r>
      <w:r w:rsidRPr="003933D9">
        <w:rPr>
          <w:rFonts w:asciiTheme="minorHAnsi" w:hAnsiTheme="minorHAnsi" w:cstheme="minorHAnsi"/>
          <w:sz w:val="22"/>
          <w:szCs w:val="22"/>
        </w:rPr>
        <w:t xml:space="preserve"> extends far beyond making better broadband available. Around </w:t>
      </w:r>
      <w:r w:rsidR="00A733AD" w:rsidRPr="003933D9">
        <w:rPr>
          <w:rFonts w:asciiTheme="minorHAnsi" w:hAnsiTheme="minorHAnsi" w:cstheme="minorHAnsi"/>
          <w:sz w:val="22"/>
          <w:szCs w:val="22"/>
        </w:rPr>
        <w:t>2</w:t>
      </w:r>
      <w:r w:rsidRPr="003933D9">
        <w:rPr>
          <w:rFonts w:asciiTheme="minorHAnsi" w:hAnsiTheme="minorHAnsi" w:cstheme="minorHAnsi"/>
          <w:sz w:val="22"/>
          <w:szCs w:val="22"/>
        </w:rPr>
        <w:t>,</w:t>
      </w:r>
      <w:r w:rsidR="00A733AD" w:rsidRPr="003933D9">
        <w:rPr>
          <w:rFonts w:asciiTheme="minorHAnsi" w:hAnsiTheme="minorHAnsi" w:cstheme="minorHAnsi"/>
          <w:sz w:val="22"/>
          <w:szCs w:val="22"/>
        </w:rPr>
        <w:t>3</w:t>
      </w:r>
      <w:r w:rsidRPr="003933D9">
        <w:rPr>
          <w:rFonts w:asciiTheme="minorHAnsi" w:hAnsiTheme="minorHAnsi" w:cstheme="minorHAnsi"/>
          <w:sz w:val="22"/>
          <w:szCs w:val="22"/>
        </w:rPr>
        <w:t>00 Openreach people live and work in the region, and since</w:t>
      </w:r>
      <w:r w:rsidR="00863B4E" w:rsidRPr="003933D9">
        <w:rPr>
          <w:rFonts w:asciiTheme="minorHAnsi" w:hAnsiTheme="minorHAnsi" w:cstheme="minorHAnsi"/>
          <w:sz w:val="22"/>
          <w:szCs w:val="22"/>
        </w:rPr>
        <w:t xml:space="preserve"> the end of last year</w:t>
      </w:r>
      <w:r w:rsidRPr="003933D9">
        <w:rPr>
          <w:rFonts w:asciiTheme="minorHAnsi" w:hAnsiTheme="minorHAnsi" w:cstheme="minorHAnsi"/>
          <w:sz w:val="22"/>
          <w:szCs w:val="22"/>
        </w:rPr>
        <w:t xml:space="preserve"> we’ve recruited </w:t>
      </w:r>
      <w:r w:rsidR="003933D9" w:rsidRPr="003933D9">
        <w:rPr>
          <w:rFonts w:asciiTheme="minorHAnsi" w:hAnsiTheme="minorHAnsi" w:cstheme="minorHAnsi"/>
          <w:sz w:val="22"/>
          <w:szCs w:val="22"/>
        </w:rPr>
        <w:t xml:space="preserve">more than </w:t>
      </w:r>
      <w:r w:rsidR="00863B4E" w:rsidRPr="003933D9">
        <w:rPr>
          <w:rFonts w:asciiTheme="minorHAnsi" w:hAnsiTheme="minorHAnsi" w:cstheme="minorHAnsi"/>
          <w:sz w:val="22"/>
          <w:szCs w:val="22"/>
        </w:rPr>
        <w:t>175</w:t>
      </w:r>
      <w:r w:rsidRPr="003933D9">
        <w:rPr>
          <w:rFonts w:asciiTheme="minorHAnsi" w:hAnsiTheme="minorHAnsi" w:cstheme="minorHAnsi"/>
          <w:sz w:val="22"/>
          <w:szCs w:val="22"/>
        </w:rPr>
        <w:t xml:space="preserve"> new fibre apprentice engineers.</w:t>
      </w:r>
      <w:r w:rsidRPr="00172B22">
        <w:rPr>
          <w:rFonts w:asciiTheme="minorHAnsi" w:hAnsiTheme="minorHAnsi" w:cstheme="minorHAnsi"/>
          <w:sz w:val="22"/>
          <w:szCs w:val="22"/>
        </w:rPr>
        <w:t xml:space="preserve"> </w:t>
      </w:r>
    </w:p>
    <w:p w14:paraId="7759E934" w14:textId="7308E608" w:rsidR="00F40656" w:rsidRPr="00087BBE" w:rsidRDefault="00415293" w:rsidP="0094309C">
      <w:pPr>
        <w:spacing w:line="360" w:lineRule="auto"/>
        <w:jc w:val="center"/>
        <w:rPr>
          <w:b/>
          <w:sz w:val="20"/>
          <w:szCs w:val="22"/>
        </w:rPr>
      </w:pPr>
      <w:r w:rsidRPr="00087BBE">
        <w:rPr>
          <w:b/>
          <w:sz w:val="20"/>
          <w:szCs w:val="22"/>
        </w:rPr>
        <w:t>-</w:t>
      </w:r>
      <w:r w:rsidR="00F40656" w:rsidRPr="00087BBE">
        <w:rPr>
          <w:b/>
          <w:sz w:val="20"/>
          <w:szCs w:val="22"/>
        </w:rPr>
        <w:t>ENDS</w:t>
      </w:r>
      <w:r w:rsidRPr="00087BBE">
        <w:rPr>
          <w:b/>
          <w:sz w:val="20"/>
          <w:szCs w:val="22"/>
        </w:rPr>
        <w:t>-</w:t>
      </w:r>
      <w:r w:rsidR="00C61F0E">
        <w:rPr>
          <w:b/>
          <w:sz w:val="20"/>
          <w:szCs w:val="22"/>
        </w:rPr>
        <w:t xml:space="preserve"> </w:t>
      </w:r>
    </w:p>
    <w:p w14:paraId="535904E6" w14:textId="77777777" w:rsidR="006644C3" w:rsidRDefault="006644C3" w:rsidP="0094309C">
      <w:pPr>
        <w:pStyle w:val="Heading2"/>
        <w:spacing w:after="0" w:line="360" w:lineRule="auto"/>
        <w:ind w:right="560"/>
        <w:rPr>
          <w:rFonts w:asciiTheme="minorHAnsi" w:hAnsiTheme="minorHAnsi" w:cstheme="minorHAnsi"/>
          <w:sz w:val="20"/>
          <w:szCs w:val="22"/>
        </w:rPr>
      </w:pPr>
    </w:p>
    <w:p w14:paraId="4F5460BB" w14:textId="625E3661" w:rsidR="00B878FD" w:rsidRPr="003144CE" w:rsidRDefault="00B878FD" w:rsidP="0094309C">
      <w:pPr>
        <w:pStyle w:val="Heading2"/>
        <w:spacing w:after="0" w:line="360" w:lineRule="auto"/>
        <w:ind w:right="560"/>
        <w:rPr>
          <w:rFonts w:asciiTheme="minorHAnsi" w:hAnsiTheme="minorHAnsi" w:cstheme="minorHAnsi"/>
          <w:sz w:val="20"/>
          <w:szCs w:val="20"/>
        </w:rPr>
      </w:pPr>
      <w:r w:rsidRPr="003144CE">
        <w:rPr>
          <w:rFonts w:asciiTheme="minorHAnsi" w:hAnsiTheme="minorHAnsi" w:cstheme="minorHAnsi"/>
          <w:sz w:val="20"/>
          <w:szCs w:val="20"/>
        </w:rPr>
        <w:t>For further information</w:t>
      </w:r>
    </w:p>
    <w:p w14:paraId="730FD50D" w14:textId="1F5C2C03" w:rsidR="00B878FD" w:rsidRPr="003144CE" w:rsidRDefault="35750818" w:rsidP="35750818">
      <w:pPr>
        <w:spacing w:after="0" w:line="360" w:lineRule="auto"/>
        <w:ind w:right="560"/>
        <w:rPr>
          <w:rFonts w:asciiTheme="minorHAnsi" w:hAnsiTheme="minorHAnsi" w:cstheme="minorBidi"/>
          <w:sz w:val="20"/>
          <w:szCs w:val="20"/>
        </w:rPr>
      </w:pPr>
      <w:r w:rsidRPr="00794AC9">
        <w:rPr>
          <w:rFonts w:asciiTheme="minorHAnsi" w:hAnsiTheme="minorHAnsi" w:cstheme="minorBidi"/>
          <w:sz w:val="20"/>
          <w:szCs w:val="20"/>
        </w:rPr>
        <w:t xml:space="preserve">Enquiries about this story can be made to </w:t>
      </w:r>
      <w:r w:rsidR="00794AC9" w:rsidRPr="00794AC9">
        <w:rPr>
          <w:rFonts w:asciiTheme="minorHAnsi" w:hAnsiTheme="minorHAnsi" w:cstheme="minorBidi"/>
          <w:sz w:val="20"/>
          <w:szCs w:val="20"/>
        </w:rPr>
        <w:t>Amy walker</w:t>
      </w:r>
      <w:r w:rsidR="00826899" w:rsidRPr="00794AC9">
        <w:rPr>
          <w:rFonts w:asciiTheme="minorHAnsi" w:hAnsiTheme="minorHAnsi" w:cstheme="minorBidi"/>
          <w:sz w:val="20"/>
          <w:szCs w:val="20"/>
        </w:rPr>
        <w:t xml:space="preserve"> in the </w:t>
      </w:r>
      <w:r w:rsidRPr="00794AC9">
        <w:rPr>
          <w:rFonts w:asciiTheme="minorHAnsi" w:hAnsiTheme="minorHAnsi" w:cstheme="minorBidi"/>
          <w:sz w:val="20"/>
          <w:szCs w:val="20"/>
        </w:rPr>
        <w:t xml:space="preserve">Openreach PR team on </w:t>
      </w:r>
      <w:r w:rsidR="00826899" w:rsidRPr="00794AC9">
        <w:rPr>
          <w:rFonts w:asciiTheme="minorHAnsi" w:hAnsiTheme="minorHAnsi" w:cstheme="minorBidi"/>
          <w:sz w:val="20"/>
          <w:szCs w:val="20"/>
        </w:rPr>
        <w:t>07</w:t>
      </w:r>
      <w:r w:rsidR="00794AC9" w:rsidRPr="00794AC9">
        <w:rPr>
          <w:rFonts w:asciiTheme="minorHAnsi" w:hAnsiTheme="minorHAnsi" w:cstheme="minorBidi"/>
          <w:sz w:val="20"/>
          <w:szCs w:val="20"/>
        </w:rPr>
        <w:t xml:space="preserve">918900209 </w:t>
      </w:r>
      <w:r w:rsidR="00826899" w:rsidRPr="00794AC9">
        <w:rPr>
          <w:rFonts w:asciiTheme="minorHAnsi" w:hAnsiTheme="minorHAnsi" w:cstheme="minorBidi"/>
          <w:sz w:val="20"/>
          <w:szCs w:val="20"/>
        </w:rPr>
        <w:t xml:space="preserve">or email </w:t>
      </w:r>
      <w:hyperlink r:id="rId16" w:history="1">
        <w:r w:rsidR="00794AC9" w:rsidRPr="00794AC9">
          <w:rPr>
            <w:rStyle w:val="Hyperlink"/>
            <w:rFonts w:asciiTheme="minorHAnsi" w:hAnsiTheme="minorHAnsi" w:cstheme="minorBidi"/>
            <w:sz w:val="20"/>
            <w:szCs w:val="20"/>
          </w:rPr>
          <w:t>amy.walker@openreach.co.uk</w:t>
        </w:r>
      </w:hyperlink>
      <w:r w:rsidR="00826899" w:rsidRPr="00794AC9">
        <w:rPr>
          <w:rFonts w:asciiTheme="minorHAnsi" w:hAnsiTheme="minorHAnsi" w:cstheme="minorBidi"/>
          <w:sz w:val="20"/>
          <w:szCs w:val="20"/>
        </w:rPr>
        <w:t xml:space="preserve">. </w:t>
      </w:r>
      <w:r w:rsidRPr="00794AC9">
        <w:rPr>
          <w:rFonts w:asciiTheme="minorHAnsi" w:hAnsiTheme="minorHAnsi" w:cstheme="minorBidi"/>
          <w:sz w:val="20"/>
          <w:szCs w:val="20"/>
        </w:rPr>
        <w:t xml:space="preserve">All news releases can be accessed </w:t>
      </w:r>
      <w:r w:rsidR="00794AC9" w:rsidRPr="00794AC9">
        <w:rPr>
          <w:rFonts w:asciiTheme="minorHAnsi" w:hAnsiTheme="minorHAnsi" w:cstheme="minorBidi"/>
          <w:sz w:val="20"/>
          <w:szCs w:val="20"/>
        </w:rPr>
        <w:t xml:space="preserve">on </w:t>
      </w:r>
      <w:hyperlink r:id="rId17" w:tgtFrame="_blank" w:history="1">
        <w:r w:rsidR="00794AC9" w:rsidRPr="00794AC9">
          <w:rPr>
            <w:rStyle w:val="Hyperlink"/>
            <w:rFonts w:asciiTheme="minorHAnsi" w:eastAsiaTheme="minorEastAsia" w:hAnsiTheme="minorHAnsi" w:cstheme="minorHAnsi"/>
            <w:noProof/>
            <w:color w:val="auto"/>
            <w:shd w:val="clear" w:color="auto" w:fill="EDEBE9"/>
            <w:lang w:eastAsia="en-GB"/>
          </w:rPr>
          <w:t>www.openreach.co.uk/northnews</w:t>
        </w:r>
      </w:hyperlink>
      <w:r w:rsidR="00794AC9" w:rsidRPr="00816AF1">
        <w:rPr>
          <w:rFonts w:asciiTheme="minorHAnsi" w:eastAsiaTheme="minorEastAsia" w:hAnsiTheme="minorHAnsi" w:cstheme="minorHAnsi"/>
          <w:noProof/>
          <w:sz w:val="16"/>
          <w:szCs w:val="16"/>
          <w:shd w:val="clear" w:color="auto" w:fill="EDEBE9"/>
          <w:lang w:eastAsia="en-GB"/>
        </w:rPr>
        <w:t> </w:t>
      </w:r>
    </w:p>
    <w:p w14:paraId="416D3BE0" w14:textId="77777777" w:rsidR="005B4629" w:rsidRPr="003144CE" w:rsidRDefault="005B4629" w:rsidP="0094309C">
      <w:pPr>
        <w:spacing w:after="0" w:line="360" w:lineRule="auto"/>
        <w:ind w:right="560"/>
        <w:rPr>
          <w:rFonts w:asciiTheme="minorHAnsi" w:hAnsiTheme="minorHAnsi" w:cstheme="minorBidi"/>
          <w:sz w:val="20"/>
          <w:szCs w:val="20"/>
        </w:rPr>
      </w:pPr>
    </w:p>
    <w:bookmarkEnd w:id="0"/>
    <w:p w14:paraId="169EC670" w14:textId="04293F07" w:rsidR="002F173C" w:rsidRPr="003144CE" w:rsidRDefault="005A5AC1" w:rsidP="001F64FD">
      <w:pPr>
        <w:spacing w:line="360" w:lineRule="auto"/>
        <w:rPr>
          <w:rFonts w:cs="Tahoma"/>
          <w:color w:val="0A9B82" w:themeColor="accent2"/>
          <w:sz w:val="20"/>
          <w:szCs w:val="20"/>
        </w:rPr>
      </w:pPr>
      <w:r w:rsidRPr="003144CE">
        <w:rPr>
          <w:rFonts w:cs="Tahoma"/>
          <w:color w:val="0A9B82" w:themeColor="accent2"/>
          <w:sz w:val="20"/>
          <w:szCs w:val="20"/>
        </w:rPr>
        <w:t>N</w:t>
      </w:r>
      <w:r w:rsidR="3CBD3A19" w:rsidRPr="003144CE">
        <w:rPr>
          <w:rFonts w:cs="Tahoma"/>
          <w:color w:val="0A9B82" w:themeColor="accent2"/>
          <w:sz w:val="20"/>
          <w:szCs w:val="20"/>
        </w:rPr>
        <w:t xml:space="preserve">otes to Editors </w:t>
      </w:r>
    </w:p>
    <w:p w14:paraId="349F6F66" w14:textId="77777777" w:rsidR="002A5412" w:rsidRPr="003144CE" w:rsidRDefault="002A5412" w:rsidP="002A5412">
      <w:pPr>
        <w:spacing w:after="0" w:line="360" w:lineRule="auto"/>
        <w:rPr>
          <w:rFonts w:cs="Tahoma"/>
          <w:color w:val="0A9B82" w:themeColor="accent2"/>
          <w:sz w:val="20"/>
          <w:szCs w:val="20"/>
        </w:rPr>
      </w:pPr>
      <w:r w:rsidRPr="003144CE">
        <w:rPr>
          <w:rFonts w:cs="Tahoma"/>
          <w:color w:val="0A9B82" w:themeColor="accent2"/>
          <w:sz w:val="20"/>
          <w:szCs w:val="20"/>
        </w:rPr>
        <w:t>The full list of 13 locations</w:t>
      </w:r>
    </w:p>
    <w:p w14:paraId="63817B96" w14:textId="071A1924" w:rsidR="002A5412" w:rsidRPr="003144CE" w:rsidRDefault="002A5412" w:rsidP="002A5412">
      <w:pPr>
        <w:spacing w:after="0" w:line="360" w:lineRule="auto"/>
        <w:rPr>
          <w:rFonts w:asciiTheme="majorHAnsi" w:hAnsiTheme="majorHAnsi" w:cstheme="majorBidi"/>
          <w:color w:val="000000" w:themeColor="text2"/>
          <w:sz w:val="20"/>
          <w:szCs w:val="20"/>
        </w:rPr>
      </w:pPr>
      <w:r w:rsidRPr="003144CE">
        <w:rPr>
          <w:rFonts w:asciiTheme="majorHAnsi" w:hAnsiTheme="majorHAnsi" w:cstheme="majorBidi"/>
          <w:color w:val="000000" w:themeColor="text2"/>
          <w:sz w:val="20"/>
          <w:szCs w:val="20"/>
        </w:rPr>
        <w:t xml:space="preserve">Cranfield; </w:t>
      </w:r>
      <w:proofErr w:type="spellStart"/>
      <w:r w:rsidRPr="003144CE">
        <w:rPr>
          <w:rFonts w:asciiTheme="majorHAnsi" w:hAnsiTheme="majorHAnsi" w:cstheme="majorBidi"/>
          <w:color w:val="000000" w:themeColor="text2"/>
          <w:sz w:val="20"/>
          <w:szCs w:val="20"/>
        </w:rPr>
        <w:t>Flockton</w:t>
      </w:r>
      <w:proofErr w:type="spellEnd"/>
      <w:r w:rsidRPr="003144CE">
        <w:rPr>
          <w:rFonts w:asciiTheme="majorHAnsi" w:hAnsiTheme="majorHAnsi" w:cstheme="majorBidi"/>
          <w:color w:val="000000" w:themeColor="text2"/>
          <w:sz w:val="20"/>
          <w:szCs w:val="20"/>
        </w:rPr>
        <w:t xml:space="preserve">; </w:t>
      </w:r>
      <w:proofErr w:type="spellStart"/>
      <w:r w:rsidRPr="003144CE">
        <w:rPr>
          <w:rFonts w:asciiTheme="majorHAnsi" w:hAnsiTheme="majorHAnsi" w:cstheme="majorBidi"/>
          <w:color w:val="000000" w:themeColor="text2"/>
          <w:sz w:val="20"/>
          <w:szCs w:val="20"/>
        </w:rPr>
        <w:t>Hesketh</w:t>
      </w:r>
      <w:proofErr w:type="spellEnd"/>
      <w:r w:rsidRPr="003144CE">
        <w:rPr>
          <w:rFonts w:asciiTheme="majorHAnsi" w:hAnsiTheme="majorHAnsi" w:cstheme="majorBidi"/>
          <w:color w:val="000000" w:themeColor="text2"/>
          <w:sz w:val="20"/>
          <w:szCs w:val="20"/>
        </w:rPr>
        <w:t xml:space="preserve"> Bank; </w:t>
      </w:r>
      <w:proofErr w:type="spellStart"/>
      <w:r w:rsidRPr="003144CE">
        <w:rPr>
          <w:rFonts w:asciiTheme="majorHAnsi" w:hAnsiTheme="majorHAnsi" w:cstheme="majorBidi"/>
          <w:color w:val="000000" w:themeColor="text2"/>
          <w:sz w:val="20"/>
          <w:szCs w:val="20"/>
        </w:rPr>
        <w:t>Kentford</w:t>
      </w:r>
      <w:proofErr w:type="spellEnd"/>
      <w:r w:rsidRPr="003144CE">
        <w:rPr>
          <w:rFonts w:asciiTheme="majorHAnsi" w:hAnsiTheme="majorHAnsi" w:cstheme="majorBidi"/>
          <w:color w:val="000000" w:themeColor="text2"/>
          <w:sz w:val="20"/>
          <w:szCs w:val="20"/>
        </w:rPr>
        <w:t xml:space="preserve">; Lingfield; Lundin Links; Mickle Trafford, Okehampton; Ottery St Mary; </w:t>
      </w:r>
      <w:proofErr w:type="spellStart"/>
      <w:r w:rsidRPr="003144CE">
        <w:rPr>
          <w:rFonts w:asciiTheme="majorHAnsi" w:hAnsiTheme="majorHAnsi" w:cstheme="majorBidi"/>
          <w:color w:val="000000" w:themeColor="text2"/>
          <w:sz w:val="20"/>
          <w:szCs w:val="20"/>
        </w:rPr>
        <w:t>Parbold</w:t>
      </w:r>
      <w:proofErr w:type="spellEnd"/>
      <w:r w:rsidRPr="003144CE">
        <w:rPr>
          <w:rFonts w:asciiTheme="majorHAnsi" w:hAnsiTheme="majorHAnsi" w:cstheme="majorBidi"/>
          <w:color w:val="000000" w:themeColor="text2"/>
          <w:sz w:val="20"/>
          <w:szCs w:val="20"/>
        </w:rPr>
        <w:t>; Seal; Tarporley</w:t>
      </w:r>
      <w:r w:rsidR="006F6FC6" w:rsidRPr="003144CE">
        <w:rPr>
          <w:rFonts w:asciiTheme="majorHAnsi" w:hAnsiTheme="majorHAnsi" w:cstheme="majorBidi"/>
          <w:color w:val="000000" w:themeColor="text2"/>
          <w:sz w:val="20"/>
          <w:szCs w:val="20"/>
        </w:rPr>
        <w:t>; West Calder.</w:t>
      </w:r>
    </w:p>
    <w:p w14:paraId="3D63B18E" w14:textId="77777777" w:rsidR="002A5412" w:rsidRDefault="002A5412" w:rsidP="001F64FD">
      <w:pPr>
        <w:spacing w:line="360" w:lineRule="auto"/>
        <w:rPr>
          <w:rFonts w:cs="Tahoma"/>
          <w:color w:val="0A9B82" w:themeColor="accent2"/>
        </w:rPr>
      </w:pPr>
    </w:p>
    <w:p w14:paraId="16B6B2AE" w14:textId="5B429CF3" w:rsidR="006C4543" w:rsidRPr="003144CE" w:rsidRDefault="00E04AC8" w:rsidP="00CB26D3">
      <w:pPr>
        <w:spacing w:after="0" w:line="360" w:lineRule="auto"/>
        <w:rPr>
          <w:rStyle w:val="Hyperlink"/>
          <w:rFonts w:asciiTheme="minorHAnsi" w:hAnsiTheme="minorHAnsi" w:cstheme="minorHAnsi"/>
          <w:sz w:val="20"/>
          <w:szCs w:val="20"/>
          <w:u w:val="none"/>
        </w:rPr>
      </w:pPr>
      <w:r w:rsidRPr="003144CE">
        <w:rPr>
          <w:rStyle w:val="Hyperlink"/>
          <w:rFonts w:asciiTheme="minorHAnsi" w:hAnsiTheme="minorHAnsi" w:cstheme="minorHAnsi"/>
          <w:sz w:val="20"/>
          <w:szCs w:val="20"/>
          <w:u w:val="none"/>
        </w:rPr>
        <w:t xml:space="preserve">Other </w:t>
      </w:r>
      <w:r w:rsidR="006C4543" w:rsidRPr="003144CE">
        <w:rPr>
          <w:rStyle w:val="Hyperlink"/>
          <w:rFonts w:asciiTheme="minorHAnsi" w:hAnsiTheme="minorHAnsi" w:cstheme="minorHAnsi"/>
          <w:sz w:val="20"/>
          <w:szCs w:val="20"/>
          <w:u w:val="none"/>
        </w:rPr>
        <w:t xml:space="preserve">engineering innovations being deployed across the pilot villages &amp; market towns; </w:t>
      </w:r>
    </w:p>
    <w:p w14:paraId="258C01F4" w14:textId="77777777" w:rsidR="00CB26D3" w:rsidRPr="003144CE" w:rsidRDefault="00CB26D3" w:rsidP="00CB26D3">
      <w:pPr>
        <w:spacing w:after="0" w:line="360" w:lineRule="auto"/>
        <w:rPr>
          <w:rFonts w:asciiTheme="minorHAnsi" w:hAnsiTheme="minorHAnsi" w:cstheme="minorHAnsi"/>
          <w:color w:val="715AA3" w:themeColor="hyperlink"/>
          <w:sz w:val="20"/>
          <w:szCs w:val="20"/>
        </w:rPr>
      </w:pPr>
    </w:p>
    <w:p w14:paraId="09EA26FC" w14:textId="77777777" w:rsidR="009C3F7C" w:rsidRPr="003144CE" w:rsidRDefault="009C3F7C" w:rsidP="009C3F7C">
      <w:pPr>
        <w:spacing w:after="0" w:line="360" w:lineRule="auto"/>
        <w:rPr>
          <w:rFonts w:asciiTheme="minorHAnsi" w:hAnsiTheme="minorHAnsi" w:cstheme="minorHAnsi"/>
          <w:color w:val="0A9B82" w:themeColor="accent2"/>
          <w:sz w:val="20"/>
          <w:szCs w:val="20"/>
        </w:rPr>
      </w:pPr>
      <w:r w:rsidRPr="003144CE">
        <w:rPr>
          <w:rFonts w:asciiTheme="minorHAnsi" w:hAnsiTheme="minorHAnsi" w:cstheme="minorHAnsi"/>
          <w:color w:val="0A9B82" w:themeColor="accent2"/>
          <w:sz w:val="20"/>
          <w:szCs w:val="20"/>
        </w:rPr>
        <w:t xml:space="preserve">Ground Penetrating Radar (GPR); </w:t>
      </w:r>
    </w:p>
    <w:p w14:paraId="76E63788" w14:textId="77777777" w:rsidR="009C3F7C" w:rsidRPr="003144CE" w:rsidRDefault="009C3F7C" w:rsidP="009C3F7C">
      <w:pPr>
        <w:spacing w:after="0" w:line="360" w:lineRule="auto"/>
        <w:rPr>
          <w:rFonts w:asciiTheme="minorHAnsi" w:hAnsiTheme="minorHAnsi" w:cstheme="minorHAnsi"/>
          <w:sz w:val="20"/>
          <w:szCs w:val="20"/>
        </w:rPr>
      </w:pPr>
      <w:r w:rsidRPr="003144CE">
        <w:rPr>
          <w:rFonts w:asciiTheme="minorHAnsi" w:hAnsiTheme="minorHAnsi" w:cstheme="minorHAnsi"/>
          <w:sz w:val="20"/>
          <w:szCs w:val="20"/>
        </w:rPr>
        <w:lastRenderedPageBreak/>
        <w:t>The GPR uses a transmitter to send pulses of high frequency radio waves through the ground which bounce back off objects hidden underground to a receiving antenna which creates a digital ‘picture’ or cross-section of what lies underneath from the signal variations. Engineers are using GPR technology to help minimise disruption and speed up the deployment of full fibre. Using GPR allows Openreach’s engineers to see and map out a clear route for its new cables without any drilling, probing or digging. That means it can avoid the need for disruptive road closures and minimise the risk of obstructing or damaging any existing infrastructure already buried underground. The technology is being used to support another new engineering technique called micro ducting.</w:t>
      </w:r>
    </w:p>
    <w:p w14:paraId="78ED6021" w14:textId="77777777" w:rsidR="009C3F7C" w:rsidRPr="003144CE" w:rsidRDefault="009C3F7C" w:rsidP="009C3F7C">
      <w:pPr>
        <w:spacing w:after="0" w:line="360" w:lineRule="auto"/>
        <w:rPr>
          <w:rFonts w:asciiTheme="minorHAnsi" w:hAnsiTheme="minorHAnsi" w:cstheme="minorHAnsi"/>
          <w:sz w:val="20"/>
          <w:szCs w:val="20"/>
        </w:rPr>
      </w:pPr>
    </w:p>
    <w:p w14:paraId="458DB86A" w14:textId="77777777" w:rsidR="009C3F7C" w:rsidRPr="003144CE" w:rsidRDefault="009C3F7C" w:rsidP="009C3F7C">
      <w:pPr>
        <w:spacing w:after="0" w:line="360" w:lineRule="auto"/>
        <w:rPr>
          <w:rFonts w:asciiTheme="minorHAnsi" w:hAnsiTheme="minorHAnsi" w:cstheme="minorHAnsi"/>
          <w:color w:val="0A9B82" w:themeColor="accent2"/>
          <w:sz w:val="20"/>
          <w:szCs w:val="20"/>
        </w:rPr>
      </w:pPr>
      <w:r w:rsidRPr="003144CE">
        <w:rPr>
          <w:rFonts w:asciiTheme="minorHAnsi" w:hAnsiTheme="minorHAnsi" w:cstheme="minorHAnsi"/>
          <w:color w:val="0A9B82" w:themeColor="accent2"/>
          <w:sz w:val="20"/>
          <w:szCs w:val="20"/>
        </w:rPr>
        <w:t xml:space="preserve">Micro Ducting; </w:t>
      </w:r>
    </w:p>
    <w:p w14:paraId="68E8A009" w14:textId="77777777" w:rsidR="009C3F7C" w:rsidRPr="003144CE" w:rsidRDefault="009C3F7C" w:rsidP="009C3F7C">
      <w:pPr>
        <w:spacing w:after="0" w:line="360" w:lineRule="auto"/>
        <w:rPr>
          <w:rFonts w:asciiTheme="minorHAnsi" w:hAnsiTheme="minorHAnsi" w:cstheme="minorHAnsi"/>
          <w:color w:val="000000" w:themeColor="text2"/>
          <w:sz w:val="20"/>
          <w:szCs w:val="20"/>
        </w:rPr>
      </w:pPr>
      <w:r w:rsidRPr="003144CE">
        <w:rPr>
          <w:rFonts w:asciiTheme="minorHAnsi" w:hAnsiTheme="minorHAnsi" w:cstheme="minorHAnsi"/>
          <w:color w:val="000000" w:themeColor="text2"/>
          <w:sz w:val="20"/>
          <w:szCs w:val="20"/>
        </w:rPr>
        <w:t xml:space="preserve">Micro ducting uses specialist digging tools to excavate a small trench along pavements so that specially reinforced micro ducts can accommodate the fibre-optic cables without any specialised equipment, saving time in deployment and build costs. </w:t>
      </w:r>
    </w:p>
    <w:p w14:paraId="3F5057D4" w14:textId="77777777" w:rsidR="009C3F7C" w:rsidRPr="003144CE" w:rsidRDefault="009C3F7C" w:rsidP="009C3F7C">
      <w:pPr>
        <w:spacing w:after="0" w:line="360" w:lineRule="auto"/>
        <w:rPr>
          <w:rFonts w:asciiTheme="minorHAnsi" w:hAnsiTheme="minorHAnsi" w:cstheme="minorHAnsi"/>
          <w:color w:val="000000" w:themeColor="text2"/>
          <w:sz w:val="20"/>
          <w:szCs w:val="20"/>
        </w:rPr>
      </w:pPr>
      <w:r w:rsidRPr="003144CE">
        <w:rPr>
          <w:rFonts w:asciiTheme="minorHAnsi" w:hAnsiTheme="minorHAnsi" w:cstheme="minorHAnsi"/>
          <w:color w:val="000000" w:themeColor="text2"/>
          <w:sz w:val="20"/>
          <w:szCs w:val="20"/>
        </w:rPr>
        <w:t>The use of micro ducting is especially effective in some areas where properties are connected to the broadband network by old copper cables that have been buried directly into the ground and replacing them with underground ducting or telegraph poles to carry new fibre cables would physically be too difficult or costly.</w:t>
      </w:r>
    </w:p>
    <w:p w14:paraId="084642B3" w14:textId="77777777" w:rsidR="009C3F7C" w:rsidRPr="003144CE" w:rsidRDefault="009C3F7C" w:rsidP="009C3F7C">
      <w:pPr>
        <w:spacing w:after="0" w:line="360" w:lineRule="auto"/>
        <w:rPr>
          <w:rFonts w:asciiTheme="minorHAnsi" w:hAnsiTheme="minorHAnsi" w:cstheme="minorHAnsi"/>
          <w:color w:val="000000" w:themeColor="text2"/>
          <w:sz w:val="20"/>
          <w:szCs w:val="20"/>
        </w:rPr>
      </w:pPr>
      <w:r w:rsidRPr="003144CE">
        <w:rPr>
          <w:rFonts w:asciiTheme="minorHAnsi" w:hAnsiTheme="minorHAnsi" w:cstheme="minorHAnsi"/>
          <w:color w:val="000000" w:themeColor="text2"/>
          <w:sz w:val="20"/>
          <w:szCs w:val="20"/>
        </w:rPr>
        <w:t xml:space="preserve">Micro ducting also enables engineers to install fibre cables – with permission of the property owner - right up to the outside wall of a premises, helping to further reduce time and costs – by cutting out repeat visits to </w:t>
      </w:r>
      <w:proofErr w:type="gramStart"/>
      <w:r w:rsidRPr="003144CE">
        <w:rPr>
          <w:rFonts w:asciiTheme="minorHAnsi" w:hAnsiTheme="minorHAnsi" w:cstheme="minorHAnsi"/>
          <w:color w:val="000000" w:themeColor="text2"/>
          <w:sz w:val="20"/>
          <w:szCs w:val="20"/>
        </w:rPr>
        <w:t>connect up</w:t>
      </w:r>
      <w:proofErr w:type="gramEnd"/>
      <w:r w:rsidRPr="003144CE">
        <w:rPr>
          <w:rFonts w:asciiTheme="minorHAnsi" w:hAnsiTheme="minorHAnsi" w:cstheme="minorHAnsi"/>
          <w:color w:val="000000" w:themeColor="text2"/>
          <w:sz w:val="20"/>
          <w:szCs w:val="20"/>
        </w:rPr>
        <w:t xml:space="preserve"> customers. </w:t>
      </w:r>
    </w:p>
    <w:p w14:paraId="0A7988F9" w14:textId="77777777" w:rsidR="009C3F7C" w:rsidRPr="003144CE" w:rsidRDefault="009C3F7C" w:rsidP="009C3F7C">
      <w:pPr>
        <w:spacing w:after="0" w:line="360" w:lineRule="auto"/>
        <w:rPr>
          <w:rFonts w:asciiTheme="minorHAnsi" w:hAnsiTheme="minorHAnsi" w:cstheme="minorHAnsi"/>
          <w:color w:val="000000" w:themeColor="text2"/>
          <w:sz w:val="20"/>
          <w:szCs w:val="20"/>
        </w:rPr>
      </w:pPr>
    </w:p>
    <w:p w14:paraId="738877EB" w14:textId="77777777" w:rsidR="009C3F7C" w:rsidRPr="003144CE" w:rsidRDefault="009C3F7C" w:rsidP="009C3F7C">
      <w:pPr>
        <w:spacing w:after="0" w:line="360" w:lineRule="auto"/>
        <w:rPr>
          <w:rFonts w:asciiTheme="minorHAnsi" w:hAnsiTheme="minorHAnsi" w:cstheme="minorHAnsi"/>
          <w:color w:val="0A9B82" w:themeColor="accent2"/>
          <w:sz w:val="20"/>
          <w:szCs w:val="20"/>
        </w:rPr>
      </w:pPr>
      <w:r w:rsidRPr="003144CE">
        <w:rPr>
          <w:rFonts w:asciiTheme="minorHAnsi" w:hAnsiTheme="minorHAnsi" w:cstheme="minorHAnsi"/>
          <w:color w:val="0A9B82" w:themeColor="accent2"/>
          <w:sz w:val="20"/>
          <w:szCs w:val="20"/>
        </w:rPr>
        <w:t xml:space="preserve">Mobile planning with Orion; </w:t>
      </w:r>
    </w:p>
    <w:p w14:paraId="556D6CCE" w14:textId="64D51649" w:rsidR="009C3F7C" w:rsidRPr="003144CE" w:rsidRDefault="009C3F7C" w:rsidP="009C3F7C">
      <w:pPr>
        <w:spacing w:after="0" w:line="360" w:lineRule="auto"/>
        <w:rPr>
          <w:rFonts w:asciiTheme="minorHAnsi" w:hAnsiTheme="minorHAnsi" w:cstheme="minorHAnsi"/>
          <w:color w:val="000000" w:themeColor="text2"/>
          <w:sz w:val="20"/>
          <w:szCs w:val="20"/>
        </w:rPr>
      </w:pPr>
      <w:r w:rsidRPr="003144CE">
        <w:rPr>
          <w:rFonts w:asciiTheme="minorHAnsi" w:hAnsiTheme="minorHAnsi" w:cstheme="minorHAnsi"/>
          <w:color w:val="000000" w:themeColor="text2"/>
          <w:sz w:val="20"/>
          <w:szCs w:val="20"/>
        </w:rPr>
        <w:t xml:space="preserve">Our project engineers often </w:t>
      </w:r>
      <w:proofErr w:type="gramStart"/>
      <w:r w:rsidRPr="003144CE">
        <w:rPr>
          <w:rFonts w:asciiTheme="minorHAnsi" w:hAnsiTheme="minorHAnsi" w:cstheme="minorHAnsi"/>
          <w:color w:val="000000" w:themeColor="text2"/>
          <w:sz w:val="20"/>
          <w:szCs w:val="20"/>
        </w:rPr>
        <w:t>have to</w:t>
      </w:r>
      <w:proofErr w:type="gramEnd"/>
      <w:r w:rsidRPr="003144CE">
        <w:rPr>
          <w:rFonts w:asciiTheme="minorHAnsi" w:hAnsiTheme="minorHAnsi" w:cstheme="minorHAnsi"/>
          <w:color w:val="000000" w:themeColor="text2"/>
          <w:sz w:val="20"/>
          <w:szCs w:val="20"/>
        </w:rPr>
        <w:t xml:space="preserve"> grapple with wrong or missing paper records when they’re out in the field. We’ve developed Orion to help them with this. It is a digital mobile planning tool that lets engineers review and update the network using a tablet – in real time. </w:t>
      </w:r>
    </w:p>
    <w:p w14:paraId="5DC4D971" w14:textId="77777777" w:rsidR="009C3F7C" w:rsidRPr="003144CE" w:rsidRDefault="009C3F7C" w:rsidP="009C3F7C">
      <w:pPr>
        <w:spacing w:after="0" w:line="360" w:lineRule="auto"/>
        <w:rPr>
          <w:rFonts w:asciiTheme="minorHAnsi" w:hAnsiTheme="minorHAnsi" w:cstheme="minorHAnsi"/>
          <w:color w:val="000000" w:themeColor="text2"/>
          <w:sz w:val="20"/>
          <w:szCs w:val="20"/>
        </w:rPr>
      </w:pPr>
    </w:p>
    <w:p w14:paraId="349504A4" w14:textId="3D1C7C72" w:rsidR="009C3F7C" w:rsidRPr="003144CE" w:rsidRDefault="009C3F7C" w:rsidP="009C3F7C">
      <w:pPr>
        <w:spacing w:after="0" w:line="240" w:lineRule="auto"/>
        <w:rPr>
          <w:rFonts w:asciiTheme="minorHAnsi" w:hAnsiTheme="minorHAnsi" w:cstheme="minorHAnsi"/>
          <w:color w:val="0A9B82" w:themeColor="accent2"/>
          <w:sz w:val="20"/>
          <w:szCs w:val="20"/>
        </w:rPr>
      </w:pPr>
      <w:r w:rsidRPr="003144CE">
        <w:rPr>
          <w:rFonts w:asciiTheme="minorHAnsi" w:hAnsiTheme="minorHAnsi" w:cstheme="minorHAnsi"/>
          <w:color w:val="0A9B82" w:themeColor="accent2"/>
          <w:sz w:val="20"/>
          <w:szCs w:val="20"/>
        </w:rPr>
        <w:t>GeoRipper;</w:t>
      </w:r>
    </w:p>
    <w:p w14:paraId="53DFD6B4" w14:textId="77777777" w:rsidR="009C3F7C" w:rsidRPr="003144CE" w:rsidRDefault="009C3F7C" w:rsidP="009C3F7C">
      <w:pPr>
        <w:spacing w:after="0" w:line="360" w:lineRule="auto"/>
        <w:rPr>
          <w:rFonts w:asciiTheme="minorHAnsi" w:hAnsiTheme="minorHAnsi" w:cstheme="minorHAnsi"/>
          <w:color w:val="000000" w:themeColor="text2"/>
          <w:sz w:val="20"/>
          <w:szCs w:val="20"/>
        </w:rPr>
      </w:pPr>
      <w:r w:rsidRPr="003144CE">
        <w:rPr>
          <w:rFonts w:asciiTheme="minorHAnsi" w:hAnsiTheme="minorHAnsi" w:cstheme="minorHAnsi"/>
          <w:color w:val="000000" w:themeColor="text2"/>
          <w:sz w:val="20"/>
          <w:szCs w:val="20"/>
        </w:rPr>
        <w:t xml:space="preserve">A specialist piece of digging equipment used for digging trenches across soft ground such as fields. A chainsaw like blade carves a narrow trench allowing engineers to lay small fibre cables of up to 150 metres. The GeoRipper is ten times faster than digging these manually and leaves everything much tidier. </w:t>
      </w:r>
    </w:p>
    <w:p w14:paraId="6E2A1ABC" w14:textId="60508B17" w:rsidR="00481F2D" w:rsidRPr="003144CE" w:rsidRDefault="00481F2D" w:rsidP="00CD6CB9">
      <w:pPr>
        <w:spacing w:after="0" w:line="360" w:lineRule="auto"/>
        <w:rPr>
          <w:rFonts w:asciiTheme="minorHAnsi" w:hAnsiTheme="minorHAnsi" w:cstheme="minorHAnsi"/>
          <w:color w:val="000000" w:themeColor="text2"/>
          <w:sz w:val="20"/>
          <w:szCs w:val="20"/>
        </w:rPr>
      </w:pPr>
    </w:p>
    <w:p w14:paraId="15DB57B2" w14:textId="77777777" w:rsidR="002918DC" w:rsidRPr="003144CE" w:rsidRDefault="002918DC" w:rsidP="00D142FD">
      <w:pPr>
        <w:spacing w:line="360" w:lineRule="auto"/>
        <w:rPr>
          <w:rFonts w:asciiTheme="minorHAnsi" w:hAnsiTheme="minorHAnsi" w:cstheme="minorHAnsi"/>
          <w:color w:val="0A9B82" w:themeColor="accent2"/>
          <w:sz w:val="20"/>
          <w:szCs w:val="20"/>
        </w:rPr>
      </w:pPr>
    </w:p>
    <w:p w14:paraId="5DBACE41" w14:textId="77777777" w:rsidR="00D41877" w:rsidRPr="003144CE" w:rsidRDefault="00D41877" w:rsidP="00D41877">
      <w:pPr>
        <w:spacing w:after="0" w:line="240" w:lineRule="auto"/>
        <w:ind w:right="560"/>
        <w:rPr>
          <w:rFonts w:asciiTheme="minorHAnsi" w:hAnsiTheme="minorHAnsi" w:cstheme="minorHAnsi"/>
          <w:b/>
          <w:color w:val="000000" w:themeColor="text1"/>
          <w:sz w:val="20"/>
          <w:szCs w:val="20"/>
        </w:rPr>
      </w:pPr>
      <w:r w:rsidRPr="003144CE">
        <w:rPr>
          <w:rStyle w:val="Hyperlink"/>
          <w:rFonts w:asciiTheme="minorHAnsi" w:hAnsiTheme="minorHAnsi" w:cstheme="minorHAnsi"/>
          <w:sz w:val="20"/>
          <w:szCs w:val="20"/>
          <w:u w:val="none"/>
        </w:rPr>
        <w:t>What difference does full fibre broadband make?</w:t>
      </w:r>
    </w:p>
    <w:p w14:paraId="62878474" w14:textId="77777777" w:rsidR="00D41877" w:rsidRPr="003144CE" w:rsidRDefault="00D41877" w:rsidP="00D41877">
      <w:pPr>
        <w:spacing w:after="0" w:line="240" w:lineRule="auto"/>
        <w:ind w:right="560"/>
        <w:rPr>
          <w:rFonts w:asciiTheme="minorHAnsi" w:hAnsiTheme="minorHAnsi" w:cstheme="minorHAnsi"/>
          <w:b/>
          <w:color w:val="0A9B82" w:themeColor="accent2"/>
          <w:sz w:val="20"/>
          <w:szCs w:val="20"/>
        </w:rPr>
      </w:pPr>
    </w:p>
    <w:p w14:paraId="03F1451D" w14:textId="77777777" w:rsidR="00D41877" w:rsidRPr="003144CE" w:rsidRDefault="00D41877" w:rsidP="00D41877">
      <w:pPr>
        <w:spacing w:after="0" w:line="240" w:lineRule="auto"/>
        <w:ind w:right="560"/>
        <w:rPr>
          <w:rFonts w:asciiTheme="minorHAnsi" w:hAnsiTheme="minorHAnsi" w:cstheme="minorHAnsi"/>
          <w:b/>
          <w:color w:val="000000" w:themeColor="text1"/>
          <w:sz w:val="20"/>
          <w:szCs w:val="20"/>
        </w:rPr>
      </w:pPr>
      <w:r w:rsidRPr="003144CE">
        <w:rPr>
          <w:rFonts w:asciiTheme="minorHAnsi" w:hAnsiTheme="minorHAnsi" w:cstheme="minorHAnsi"/>
          <w:b/>
          <w:color w:val="000000" w:themeColor="text1"/>
          <w:sz w:val="20"/>
          <w:szCs w:val="20"/>
        </w:rPr>
        <w:t>What difference does full fibre broadband make?</w:t>
      </w:r>
    </w:p>
    <w:p w14:paraId="59F51D62" w14:textId="77777777" w:rsidR="00D41877" w:rsidRPr="003144CE" w:rsidRDefault="00D41877" w:rsidP="00D41877">
      <w:pPr>
        <w:spacing w:after="0" w:line="240" w:lineRule="auto"/>
        <w:ind w:right="560"/>
        <w:rPr>
          <w:rFonts w:asciiTheme="minorHAnsi" w:hAnsiTheme="minorHAnsi" w:cstheme="minorHAnsi"/>
          <w:b/>
          <w:color w:val="0A9B82" w:themeColor="accent2"/>
          <w:sz w:val="20"/>
          <w:szCs w:val="20"/>
        </w:rPr>
      </w:pPr>
    </w:p>
    <w:p w14:paraId="2B752D1E" w14:textId="77777777" w:rsidR="00D41877" w:rsidRPr="003144CE" w:rsidRDefault="00D41877" w:rsidP="00D41877">
      <w:pPr>
        <w:spacing w:line="360" w:lineRule="auto"/>
        <w:ind w:right="560"/>
        <w:rPr>
          <w:rFonts w:asciiTheme="minorHAnsi" w:hAnsiTheme="minorHAnsi" w:cstheme="minorHAnsi"/>
          <w:color w:val="242424"/>
          <w:sz w:val="20"/>
          <w:szCs w:val="20"/>
        </w:rPr>
      </w:pPr>
      <w:r w:rsidRPr="003144CE">
        <w:rPr>
          <w:rFonts w:asciiTheme="minorHAnsi" w:hAnsiTheme="minorHAnsi" w:cstheme="minorHAnsi"/>
          <w:color w:val="242424"/>
          <w:sz w:val="20"/>
          <w:szCs w:val="20"/>
        </w:rPr>
        <w:t>Full fibre or Fibre-to-the-Premises (FTTP) broadband provides more reliable, resilient and future-proof connectivity; fewer faults; more predictable, consistent speeds and the ability to upgrade easily to meet the demands of future technology. FTTP broadband makes everything happen so much more quickly. For example;</w:t>
      </w:r>
    </w:p>
    <w:p w14:paraId="49509CAF" w14:textId="77777777" w:rsidR="00D41877" w:rsidRPr="003144CE" w:rsidRDefault="00D41877" w:rsidP="00D41877">
      <w:pPr>
        <w:pStyle w:val="ListParagraph"/>
        <w:numPr>
          <w:ilvl w:val="0"/>
          <w:numId w:val="2"/>
        </w:numPr>
        <w:spacing w:line="360" w:lineRule="auto"/>
        <w:ind w:right="560"/>
        <w:rPr>
          <w:rFonts w:cstheme="minorHAnsi"/>
          <w:color w:val="242424"/>
          <w:sz w:val="20"/>
          <w:szCs w:val="20"/>
        </w:rPr>
      </w:pPr>
      <w:r w:rsidRPr="003144CE">
        <w:rPr>
          <w:rFonts w:cstheme="minorHAnsi"/>
          <w:color w:val="242424"/>
          <w:sz w:val="20"/>
          <w:szCs w:val="20"/>
        </w:rPr>
        <w:t xml:space="preserve">Full fibre enables the people within your home to be online at the same time, at any time. You’ll be able to do several things simultaneously such as streaming live music, enjoying the latest release on streaming </w:t>
      </w:r>
      <w:r w:rsidRPr="003144CE">
        <w:rPr>
          <w:rFonts w:cstheme="minorHAnsi"/>
          <w:color w:val="242424"/>
          <w:sz w:val="20"/>
          <w:szCs w:val="20"/>
        </w:rPr>
        <w:lastRenderedPageBreak/>
        <w:t>platforms, and uploading large files to social media. There’s enough bandwidth for a family of four to all stream ultra HD or 4k quality movies or TV simultaneously, without waiting or buffering. In fact, downloading a typical HD film would take less time than it takes to make a cup of tea.</w:t>
      </w:r>
    </w:p>
    <w:p w14:paraId="3497B5AC" w14:textId="77777777" w:rsidR="00D41877" w:rsidRPr="003144CE" w:rsidRDefault="00D41877" w:rsidP="00D41877">
      <w:pPr>
        <w:pStyle w:val="ListParagraph"/>
        <w:numPr>
          <w:ilvl w:val="0"/>
          <w:numId w:val="2"/>
        </w:numPr>
        <w:spacing w:line="360" w:lineRule="auto"/>
        <w:ind w:right="560"/>
        <w:rPr>
          <w:rFonts w:cstheme="minorHAnsi"/>
          <w:color w:val="242424"/>
          <w:sz w:val="20"/>
          <w:szCs w:val="20"/>
        </w:rPr>
      </w:pPr>
      <w:r w:rsidRPr="003144CE">
        <w:rPr>
          <w:rFonts w:cstheme="minorHAnsi"/>
          <w:color w:val="242424"/>
          <w:sz w:val="20"/>
          <w:szCs w:val="20"/>
        </w:rPr>
        <w:t>Use of the internet now touches every part of the curriculum, with pupils using it every day for everything from interactive exercises to doing online research for school projects and homework. Without fast connectivity and speeds that FTTP can offer, there is the risk that children will miss out on what is now an essential learning tool.</w:t>
      </w:r>
    </w:p>
    <w:p w14:paraId="3B2167FE" w14:textId="77777777" w:rsidR="00D41877" w:rsidRPr="003144CE" w:rsidRDefault="00D41877" w:rsidP="00D41877">
      <w:pPr>
        <w:pStyle w:val="ListParagraph"/>
        <w:numPr>
          <w:ilvl w:val="0"/>
          <w:numId w:val="2"/>
        </w:numPr>
        <w:spacing w:line="360" w:lineRule="auto"/>
        <w:ind w:right="560"/>
        <w:rPr>
          <w:rFonts w:cstheme="minorHAnsi"/>
          <w:color w:val="242424"/>
          <w:sz w:val="20"/>
          <w:szCs w:val="20"/>
        </w:rPr>
      </w:pPr>
      <w:r w:rsidRPr="003144CE">
        <w:rPr>
          <w:rFonts w:cstheme="minorHAnsi"/>
          <w:color w:val="242424"/>
          <w:sz w:val="20"/>
          <w:szCs w:val="20"/>
        </w:rPr>
        <w:t>With the Internet of Things - we're entering a period where ubiquitous connectivity is the norm rather than the exception for both homes and businesses, with predictions for more than 20 billion</w:t>
      </w:r>
      <w:r w:rsidRPr="003144CE">
        <w:rPr>
          <w:rStyle w:val="FootnoteReference"/>
          <w:rFonts w:cstheme="minorHAnsi"/>
          <w:color w:val="242424"/>
          <w:sz w:val="20"/>
          <w:szCs w:val="20"/>
        </w:rPr>
        <w:footnoteReference w:id="3"/>
      </w:r>
      <w:r w:rsidRPr="003144CE">
        <w:rPr>
          <w:rFonts w:cstheme="minorHAnsi"/>
          <w:color w:val="242424"/>
          <w:sz w:val="20"/>
          <w:szCs w:val="20"/>
        </w:rPr>
        <w:t xml:space="preserve"> connected devices by 2020. Full fibre ensures a reliable connection to support this complex web of devices – whether for checking on an ageing parent through a telehealth app or using smart sensors to control office heating and lighting.</w:t>
      </w:r>
    </w:p>
    <w:p w14:paraId="0B9F5351" w14:textId="77777777" w:rsidR="00D41877" w:rsidRPr="003144CE" w:rsidRDefault="00D41877" w:rsidP="00D41877">
      <w:pPr>
        <w:pStyle w:val="ListParagraph"/>
        <w:numPr>
          <w:ilvl w:val="0"/>
          <w:numId w:val="2"/>
        </w:numPr>
        <w:spacing w:line="360" w:lineRule="auto"/>
        <w:ind w:right="560"/>
        <w:rPr>
          <w:rFonts w:cstheme="minorHAnsi"/>
          <w:color w:val="242424"/>
          <w:sz w:val="20"/>
          <w:szCs w:val="20"/>
        </w:rPr>
      </w:pPr>
      <w:r w:rsidRPr="003144CE">
        <w:rPr>
          <w:rFonts w:cstheme="minorHAnsi"/>
          <w:color w:val="242424"/>
          <w:sz w:val="20"/>
          <w:szCs w:val="20"/>
        </w:rPr>
        <w:t xml:space="preserve">Businesses, including small businesses operating from home, will be able remain economically competitive all over the UK and around the world. Full fibre broadband will make uploading, downloading and transferring large files much easier.  </w:t>
      </w:r>
    </w:p>
    <w:p w14:paraId="7A4C0E4F" w14:textId="77777777" w:rsidR="00D41877" w:rsidRPr="003144CE" w:rsidRDefault="00D41877" w:rsidP="00D41877">
      <w:pPr>
        <w:pStyle w:val="ListParagraph"/>
        <w:numPr>
          <w:ilvl w:val="0"/>
          <w:numId w:val="2"/>
        </w:numPr>
        <w:spacing w:line="360" w:lineRule="auto"/>
        <w:ind w:right="560"/>
        <w:rPr>
          <w:rFonts w:cstheme="minorHAnsi"/>
          <w:color w:val="242424"/>
          <w:sz w:val="20"/>
          <w:szCs w:val="20"/>
        </w:rPr>
      </w:pPr>
      <w:r w:rsidRPr="003144CE">
        <w:rPr>
          <w:rFonts w:cstheme="minorHAnsi"/>
          <w:color w:val="242424"/>
          <w:sz w:val="20"/>
          <w:szCs w:val="20"/>
        </w:rPr>
        <w:t>FTTP allows for seamless high definition video conferencing, reducing time-consuming and expensive face-to-face meetings and helping make remote and flexible working become the norm.</w:t>
      </w:r>
    </w:p>
    <w:p w14:paraId="52CDDC44" w14:textId="77777777" w:rsidR="00D41877" w:rsidRPr="003144CE" w:rsidRDefault="00D41877" w:rsidP="00D41877">
      <w:pPr>
        <w:pStyle w:val="ListParagraph"/>
        <w:numPr>
          <w:ilvl w:val="0"/>
          <w:numId w:val="2"/>
        </w:numPr>
        <w:spacing w:line="360" w:lineRule="auto"/>
        <w:ind w:right="560"/>
        <w:rPr>
          <w:rFonts w:cstheme="minorHAnsi"/>
          <w:color w:val="242424"/>
          <w:sz w:val="20"/>
          <w:szCs w:val="20"/>
        </w:rPr>
      </w:pPr>
      <w:r w:rsidRPr="003144CE">
        <w:rPr>
          <w:rFonts w:cstheme="minorHAnsi"/>
          <w:color w:val="242424"/>
          <w:sz w:val="20"/>
          <w:szCs w:val="20"/>
        </w:rPr>
        <w:t>Without customer and billing data businesses would fail. Full fibre broadband combined with cloud computing means businesses can upload, store, access and download vast amounts of data in minutes instead of hours. Data is backed up and securely archived off-site so not relying on costly, ageing servers sitting under a desk.</w:t>
      </w:r>
    </w:p>
    <w:p w14:paraId="3E880860" w14:textId="77777777" w:rsidR="00D41877" w:rsidRPr="003144CE" w:rsidRDefault="00D41877" w:rsidP="00D41877">
      <w:pPr>
        <w:pStyle w:val="ListParagraph"/>
        <w:numPr>
          <w:ilvl w:val="0"/>
          <w:numId w:val="2"/>
        </w:numPr>
        <w:spacing w:line="360" w:lineRule="auto"/>
        <w:ind w:right="560"/>
        <w:rPr>
          <w:rFonts w:cstheme="minorHAnsi"/>
          <w:color w:val="242424"/>
          <w:sz w:val="20"/>
          <w:szCs w:val="20"/>
        </w:rPr>
      </w:pPr>
      <w:r w:rsidRPr="003144CE">
        <w:rPr>
          <w:rFonts w:cstheme="minorHAnsi"/>
          <w:color w:val="242424"/>
          <w:sz w:val="20"/>
          <w:szCs w:val="20"/>
        </w:rPr>
        <w:t>Businesses can access data, files and information easily and securely – and from almost anywhere.</w:t>
      </w:r>
    </w:p>
    <w:p w14:paraId="03B62564" w14:textId="77777777" w:rsidR="00D41877" w:rsidRPr="003144CE" w:rsidRDefault="00D41877" w:rsidP="00D41877">
      <w:pPr>
        <w:pStyle w:val="ListParagraph"/>
        <w:numPr>
          <w:ilvl w:val="0"/>
          <w:numId w:val="2"/>
        </w:numPr>
        <w:spacing w:line="360" w:lineRule="auto"/>
        <w:ind w:right="560"/>
        <w:rPr>
          <w:rFonts w:cstheme="minorHAnsi"/>
          <w:color w:val="242424"/>
          <w:sz w:val="20"/>
          <w:szCs w:val="20"/>
        </w:rPr>
      </w:pPr>
      <w:r w:rsidRPr="003144CE">
        <w:rPr>
          <w:rFonts w:cstheme="minorHAnsi"/>
          <w:color w:val="242424"/>
          <w:sz w:val="20"/>
          <w:szCs w:val="20"/>
        </w:rPr>
        <w:t>Through a resilient FTTP connection, businesses can respond and react more quickly – so they can sell more and be more competitive</w:t>
      </w:r>
    </w:p>
    <w:p w14:paraId="7DC530FC" w14:textId="77777777" w:rsidR="00D41877" w:rsidRPr="003144CE" w:rsidRDefault="00D41877" w:rsidP="00D41877">
      <w:pPr>
        <w:pStyle w:val="ListParagraph"/>
        <w:numPr>
          <w:ilvl w:val="0"/>
          <w:numId w:val="2"/>
        </w:numPr>
        <w:spacing w:line="360" w:lineRule="auto"/>
        <w:ind w:right="560"/>
        <w:rPr>
          <w:rFonts w:cstheme="minorHAnsi"/>
          <w:color w:val="242424"/>
          <w:sz w:val="20"/>
          <w:szCs w:val="20"/>
        </w:rPr>
      </w:pPr>
      <w:r w:rsidRPr="003144CE">
        <w:rPr>
          <w:rFonts w:cstheme="minorHAnsi"/>
          <w:color w:val="242424"/>
          <w:sz w:val="20"/>
          <w:szCs w:val="20"/>
        </w:rPr>
        <w:t>Full fibre broadband allows businesses to make their marketing digital, reaching customers through new, faster, richer and easier to track communications - all over the world.</w:t>
      </w:r>
    </w:p>
    <w:p w14:paraId="3A260253" w14:textId="77777777" w:rsidR="00CA0A11" w:rsidRPr="003144CE" w:rsidRDefault="00CA0A11" w:rsidP="005059EF">
      <w:pPr>
        <w:spacing w:line="360" w:lineRule="auto"/>
        <w:ind w:right="276"/>
        <w:rPr>
          <w:rFonts w:asciiTheme="minorHAnsi" w:hAnsiTheme="minorHAnsi" w:cstheme="minorHAnsi"/>
          <w:sz w:val="20"/>
          <w:szCs w:val="20"/>
        </w:rPr>
      </w:pPr>
    </w:p>
    <w:p w14:paraId="5F33F24F" w14:textId="77777777" w:rsidR="00295B53" w:rsidRPr="003144CE" w:rsidRDefault="00295B53" w:rsidP="005059EF">
      <w:pPr>
        <w:spacing w:line="360" w:lineRule="auto"/>
        <w:ind w:right="276"/>
        <w:rPr>
          <w:rFonts w:asciiTheme="minorHAnsi" w:hAnsiTheme="minorHAnsi" w:cstheme="minorHAnsi"/>
          <w:sz w:val="20"/>
          <w:szCs w:val="20"/>
        </w:rPr>
      </w:pPr>
    </w:p>
    <w:p w14:paraId="227D8C8F" w14:textId="77777777" w:rsidR="00194296" w:rsidRPr="003144CE" w:rsidRDefault="00194296" w:rsidP="00CD1675">
      <w:pPr>
        <w:rPr>
          <w:rFonts w:asciiTheme="minorHAnsi" w:hAnsiTheme="minorHAnsi" w:cstheme="minorHAnsi"/>
          <w:color w:val="0A9B82" w:themeColor="accent2"/>
          <w:sz w:val="20"/>
          <w:szCs w:val="20"/>
          <w:u w:val="single"/>
        </w:rPr>
      </w:pPr>
      <w:r w:rsidRPr="003144CE">
        <w:rPr>
          <w:rFonts w:asciiTheme="minorHAnsi" w:hAnsiTheme="minorHAnsi" w:cstheme="minorHAnsi"/>
          <w:color w:val="0A9B82" w:themeColor="accent2"/>
          <w:sz w:val="20"/>
          <w:szCs w:val="20"/>
          <w:u w:val="single"/>
        </w:rPr>
        <w:t>About Openreach</w:t>
      </w:r>
    </w:p>
    <w:p w14:paraId="45861D7F" w14:textId="77777777" w:rsidR="00194296" w:rsidRPr="003144CE" w:rsidRDefault="00194296" w:rsidP="00194296">
      <w:pPr>
        <w:ind w:left="284" w:right="560"/>
        <w:jc w:val="both"/>
        <w:rPr>
          <w:rFonts w:asciiTheme="minorHAnsi" w:hAnsiTheme="minorHAnsi" w:cstheme="minorHAnsi"/>
          <w:sz w:val="20"/>
          <w:szCs w:val="20"/>
        </w:rPr>
      </w:pPr>
      <w:r w:rsidRPr="003144CE">
        <w:rPr>
          <w:rFonts w:asciiTheme="minorHAnsi" w:hAnsiTheme="minorHAnsi" w:cstheme="minorHAnsi"/>
          <w:sz w:val="20"/>
          <w:szCs w:val="20"/>
        </w:rPr>
        <w:t xml:space="preserve">Openreach Limited is the UK’s digital network business. </w:t>
      </w:r>
    </w:p>
    <w:p w14:paraId="452658EB" w14:textId="77777777" w:rsidR="00194296" w:rsidRPr="003144CE" w:rsidRDefault="00194296" w:rsidP="00194296">
      <w:pPr>
        <w:ind w:left="284" w:right="560"/>
        <w:jc w:val="both"/>
        <w:rPr>
          <w:rFonts w:asciiTheme="minorHAnsi" w:hAnsiTheme="minorHAnsi" w:cstheme="minorHAnsi"/>
          <w:sz w:val="20"/>
          <w:szCs w:val="20"/>
        </w:rPr>
      </w:pPr>
      <w:r w:rsidRPr="003144CE">
        <w:rPr>
          <w:rFonts w:asciiTheme="minorHAnsi" w:hAnsiTheme="minorHAnsi" w:cstheme="minorHAnsi"/>
          <w:sz w:val="20"/>
          <w:szCs w:val="20"/>
        </w:rPr>
        <w:t>We’re 33,000 people, working in every community to connect homes, schools, shops, banks, hospitals, libraries, mobile phone masts, broadcasters, governments and businesses – large and small – to the world.</w:t>
      </w:r>
    </w:p>
    <w:p w14:paraId="6B2E09A8" w14:textId="77777777" w:rsidR="00194296" w:rsidRPr="003144CE" w:rsidRDefault="00194296" w:rsidP="00194296">
      <w:pPr>
        <w:ind w:left="284" w:right="560"/>
        <w:rPr>
          <w:rFonts w:asciiTheme="minorHAnsi" w:hAnsiTheme="minorHAnsi" w:cstheme="minorHAnsi"/>
          <w:sz w:val="20"/>
          <w:szCs w:val="20"/>
        </w:rPr>
      </w:pPr>
      <w:r w:rsidRPr="003144CE">
        <w:rPr>
          <w:rFonts w:asciiTheme="minorHAnsi" w:hAnsiTheme="minorHAnsi" w:cstheme="minorHAnsi"/>
          <w:sz w:val="20"/>
          <w:szCs w:val="20"/>
        </w:rPr>
        <w:lastRenderedPageBreak/>
        <w:t xml:space="preserve">Our mission is to build the best possible network, with the highest quality service, making sure that everyone in the UK can be connected. </w:t>
      </w:r>
    </w:p>
    <w:p w14:paraId="60356D83" w14:textId="77777777" w:rsidR="00194296" w:rsidRPr="003144CE" w:rsidRDefault="00194296" w:rsidP="00194296">
      <w:pPr>
        <w:ind w:left="284" w:right="560"/>
        <w:rPr>
          <w:rFonts w:asciiTheme="minorHAnsi" w:hAnsiTheme="minorHAnsi" w:cstheme="minorHAnsi"/>
          <w:sz w:val="20"/>
          <w:szCs w:val="20"/>
        </w:rPr>
      </w:pPr>
      <w:r w:rsidRPr="003144CE">
        <w:rPr>
          <w:rFonts w:asciiTheme="minorHAnsi" w:hAnsiTheme="minorHAnsi" w:cstheme="minorHAnsi"/>
          <w:sz w:val="20"/>
          <w:szCs w:val="20"/>
        </w:rPr>
        <w:t>We work on behalf of more than 620 communications providers like SKY, TalkTalk, Vodafone, BT and Zen, and our fibre broadband network is the biggest in the UK, passing more than 27.5m UK premises</w:t>
      </w:r>
    </w:p>
    <w:p w14:paraId="7CB7219D" w14:textId="77777777" w:rsidR="00194296" w:rsidRPr="003144CE" w:rsidRDefault="00194296" w:rsidP="00194296">
      <w:pPr>
        <w:ind w:left="284" w:right="560"/>
        <w:rPr>
          <w:rFonts w:asciiTheme="minorHAnsi" w:hAnsiTheme="minorHAnsi" w:cstheme="minorHAnsi"/>
          <w:sz w:val="20"/>
          <w:szCs w:val="20"/>
        </w:rPr>
      </w:pPr>
      <w:r w:rsidRPr="003144CE">
        <w:rPr>
          <w:rFonts w:asciiTheme="minorHAnsi" w:hAnsiTheme="minorHAnsi" w:cstheme="minorHAnsi"/>
          <w:sz w:val="20"/>
          <w:szCs w:val="20"/>
        </w:rPr>
        <w:t>Over the last decade we’ve invested more than £13 billion into our network and, at more than 173 million kilometres – it’s now long enough to wrap around the world 4,314 times.</w:t>
      </w:r>
    </w:p>
    <w:p w14:paraId="18917AE0" w14:textId="77777777" w:rsidR="00194296" w:rsidRPr="003144CE" w:rsidRDefault="00194296" w:rsidP="00194296">
      <w:pPr>
        <w:ind w:left="284" w:right="560"/>
        <w:rPr>
          <w:rFonts w:asciiTheme="minorHAnsi" w:hAnsiTheme="minorHAnsi" w:cstheme="minorHAnsi"/>
          <w:sz w:val="20"/>
          <w:szCs w:val="20"/>
        </w:rPr>
      </w:pPr>
      <w:r w:rsidRPr="003144CE">
        <w:rPr>
          <w:rFonts w:asciiTheme="minorHAnsi" w:hAnsiTheme="minorHAnsi" w:cstheme="minorHAnsi"/>
          <w:sz w:val="20"/>
          <w:szCs w:val="20"/>
        </w:rPr>
        <w:t xml:space="preserve">Today we’re building an even faster, more reliable and future-proof broadband network which will be the UK’s digital platform for decades to come. We’re on track to reach four million premises with this ‘full fibre’ technology by March 2021 and ultimately, we want to upgrade </w:t>
      </w:r>
      <w:proofErr w:type="gramStart"/>
      <w:r w:rsidRPr="003144CE">
        <w:rPr>
          <w:rFonts w:asciiTheme="minorHAnsi" w:hAnsiTheme="minorHAnsi" w:cstheme="minorHAnsi"/>
          <w:sz w:val="20"/>
          <w:szCs w:val="20"/>
        </w:rPr>
        <w:t>the majority of</w:t>
      </w:r>
      <w:proofErr w:type="gramEnd"/>
      <w:r w:rsidRPr="003144CE">
        <w:rPr>
          <w:rFonts w:asciiTheme="minorHAnsi" w:hAnsiTheme="minorHAnsi" w:cstheme="minorHAnsi"/>
          <w:sz w:val="20"/>
          <w:szCs w:val="20"/>
        </w:rPr>
        <w:t xml:space="preserve"> the UK if the conditions are right. We’re also hiring around 3,000 trainee engineers this year to help us build that network and deliver better service across the country.</w:t>
      </w:r>
    </w:p>
    <w:p w14:paraId="20239A26" w14:textId="77777777" w:rsidR="00194296" w:rsidRPr="003144CE" w:rsidRDefault="00194296" w:rsidP="00194296">
      <w:pPr>
        <w:ind w:left="284" w:right="843"/>
        <w:rPr>
          <w:rFonts w:asciiTheme="minorHAnsi" w:hAnsiTheme="minorHAnsi" w:cstheme="minorHAnsi"/>
          <w:sz w:val="20"/>
          <w:szCs w:val="20"/>
        </w:rPr>
      </w:pPr>
      <w:r w:rsidRPr="003144CE">
        <w:rPr>
          <w:rFonts w:asciiTheme="minorHAnsi" w:hAnsiTheme="minorHAnsi" w:cstheme="minorHAnsi"/>
          <w:sz w:val="20"/>
          <w:szCs w:val="20"/>
        </w:rPr>
        <w:t>Openreach is a highly regulated, wholly owned, and independently governed division of the BT Group. More than 90 per cent of our revenues come from services that are regulated by Ofcom and any company can access our products under equivalent prices, terms and conditions.</w:t>
      </w:r>
    </w:p>
    <w:p w14:paraId="10DD752E" w14:textId="77777777" w:rsidR="00194296" w:rsidRPr="003144CE" w:rsidRDefault="00194296" w:rsidP="00194296">
      <w:pPr>
        <w:ind w:left="284" w:right="843"/>
        <w:rPr>
          <w:rFonts w:asciiTheme="minorHAnsi" w:hAnsiTheme="minorHAnsi" w:cstheme="minorHAnsi"/>
          <w:sz w:val="20"/>
          <w:szCs w:val="20"/>
        </w:rPr>
      </w:pPr>
      <w:r w:rsidRPr="003144CE">
        <w:rPr>
          <w:rFonts w:asciiTheme="minorHAnsi" w:hAnsiTheme="minorHAnsi" w:cstheme="minorHAnsi"/>
          <w:sz w:val="20"/>
          <w:szCs w:val="20"/>
        </w:rPr>
        <w:t>For the year ended 31 March 2019, we reported revenues of £5.1bn.</w:t>
      </w:r>
    </w:p>
    <w:p w14:paraId="5FCBEE5D" w14:textId="77777777" w:rsidR="008D6BB8" w:rsidRPr="003144CE" w:rsidRDefault="008D6BB8" w:rsidP="00194296">
      <w:pPr>
        <w:ind w:firstLine="284"/>
        <w:rPr>
          <w:rFonts w:asciiTheme="minorHAnsi" w:hAnsiTheme="minorHAnsi" w:cstheme="minorHAnsi"/>
          <w:sz w:val="20"/>
          <w:szCs w:val="20"/>
        </w:rPr>
      </w:pPr>
      <w:r w:rsidRPr="003144CE">
        <w:rPr>
          <w:rFonts w:asciiTheme="minorHAnsi" w:hAnsiTheme="minorHAnsi" w:cstheme="minorHAnsi"/>
          <w:sz w:val="20"/>
          <w:szCs w:val="20"/>
        </w:rPr>
        <w:t>For more information, visit </w:t>
      </w:r>
      <w:hyperlink r:id="rId18" w:history="1">
        <w:r w:rsidRPr="003144CE">
          <w:rPr>
            <w:rStyle w:val="Hyperlink"/>
            <w:rFonts w:asciiTheme="minorHAnsi" w:hAnsiTheme="minorHAnsi" w:cstheme="minorHAnsi"/>
            <w:color w:val="715AA3"/>
            <w:sz w:val="20"/>
            <w:szCs w:val="20"/>
          </w:rPr>
          <w:t>openreach.co.uk</w:t>
        </w:r>
      </w:hyperlink>
    </w:p>
    <w:p w14:paraId="2D8455F4" w14:textId="77777777" w:rsidR="008D6BB8" w:rsidRPr="00087BBE" w:rsidRDefault="008D6BB8" w:rsidP="005059EF">
      <w:pPr>
        <w:spacing w:line="360" w:lineRule="auto"/>
        <w:ind w:right="276"/>
        <w:rPr>
          <w:rFonts w:asciiTheme="minorHAnsi" w:hAnsiTheme="minorHAnsi" w:cstheme="minorBidi"/>
          <w:sz w:val="16"/>
          <w:szCs w:val="20"/>
        </w:rPr>
      </w:pPr>
    </w:p>
    <w:sectPr w:rsidR="008D6BB8" w:rsidRPr="00087BBE" w:rsidSect="00087BBE">
      <w:headerReference w:type="default" r:id="rId19"/>
      <w:footerReference w:type="even" r:id="rId20"/>
      <w:footerReference w:type="default" r:id="rId21"/>
      <w:headerReference w:type="first" r:id="rId22"/>
      <w:footerReference w:type="first" r:id="rId23"/>
      <w:pgSz w:w="11900" w:h="16840"/>
      <w:pgMar w:top="1702" w:right="567" w:bottom="127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DEDD2" w14:textId="77777777" w:rsidR="00123744" w:rsidRDefault="00123744" w:rsidP="00573C48">
      <w:r>
        <w:separator/>
      </w:r>
    </w:p>
  </w:endnote>
  <w:endnote w:type="continuationSeparator" w:id="0">
    <w:p w14:paraId="2C1CFEDB" w14:textId="77777777" w:rsidR="00123744" w:rsidRDefault="00123744" w:rsidP="0057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Univers LT Pro 55">
    <w:altName w:val="Arial"/>
    <w:panose1 w:val="00000000000000000000"/>
    <w:charset w:val="00"/>
    <w:family w:val="swiss"/>
    <w:notTrueType/>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B7C3" w14:textId="77777777" w:rsidR="00BF6C5F" w:rsidRDefault="00BF6C5F" w:rsidP="00BF6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07A92" w14:textId="77777777" w:rsidR="00BF6C5F" w:rsidRDefault="00BF6C5F" w:rsidP="00103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C671" w14:textId="77777777" w:rsidR="00BF6C5F" w:rsidRPr="00103AB8" w:rsidRDefault="00BF6C5F" w:rsidP="00103AB8">
    <w:pPr>
      <w:pStyle w:val="Footer"/>
      <w:framePr w:h="301" w:hRule="exact" w:wrap="around" w:vAnchor="text" w:hAnchor="page" w:x="11221" w:y="110"/>
      <w:rPr>
        <w:rStyle w:val="PageNumber"/>
        <w:b w:val="0"/>
        <w:sz w:val="20"/>
        <w:szCs w:val="20"/>
      </w:rPr>
    </w:pPr>
    <w:r w:rsidRPr="00103AB8">
      <w:rPr>
        <w:rStyle w:val="PageNumber"/>
        <w:b w:val="0"/>
        <w:sz w:val="20"/>
        <w:szCs w:val="20"/>
      </w:rPr>
      <w:fldChar w:fldCharType="begin"/>
    </w:r>
    <w:r w:rsidRPr="00103AB8">
      <w:rPr>
        <w:rStyle w:val="PageNumber"/>
        <w:sz w:val="20"/>
        <w:szCs w:val="20"/>
      </w:rPr>
      <w:instrText xml:space="preserve">PAGE  </w:instrText>
    </w:r>
    <w:r w:rsidRPr="00103AB8">
      <w:rPr>
        <w:rStyle w:val="PageNumber"/>
        <w:b w:val="0"/>
        <w:sz w:val="20"/>
        <w:szCs w:val="20"/>
      </w:rPr>
      <w:fldChar w:fldCharType="separate"/>
    </w:r>
    <w:r w:rsidR="007579A4">
      <w:rPr>
        <w:rStyle w:val="PageNumber"/>
        <w:noProof/>
        <w:sz w:val="20"/>
        <w:szCs w:val="20"/>
      </w:rPr>
      <w:t>2</w:t>
    </w:r>
    <w:r w:rsidRPr="00103AB8">
      <w:rPr>
        <w:rStyle w:val="PageNumber"/>
        <w:b w:val="0"/>
        <w:sz w:val="20"/>
        <w:szCs w:val="20"/>
      </w:rPr>
      <w:fldChar w:fldCharType="end"/>
    </w:r>
  </w:p>
  <w:p w14:paraId="04B8EC3E" w14:textId="77777777" w:rsidR="00BF6C5F" w:rsidRDefault="00BF6C5F" w:rsidP="00103A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A9C3" w14:textId="77777777" w:rsidR="004313CF" w:rsidRPr="00103AB8" w:rsidRDefault="004313CF" w:rsidP="003A1B3C">
    <w:pPr>
      <w:pStyle w:val="Footer"/>
      <w:framePr w:h="301" w:hRule="exact" w:wrap="around" w:vAnchor="text" w:hAnchor="page" w:x="11221" w:y="33"/>
      <w:rPr>
        <w:rStyle w:val="PageNumber"/>
        <w:b w:val="0"/>
        <w:sz w:val="20"/>
        <w:szCs w:val="20"/>
      </w:rPr>
    </w:pPr>
    <w:r w:rsidRPr="00103AB8">
      <w:rPr>
        <w:rStyle w:val="PageNumber"/>
        <w:b w:val="0"/>
        <w:sz w:val="20"/>
        <w:szCs w:val="20"/>
      </w:rPr>
      <w:fldChar w:fldCharType="begin"/>
    </w:r>
    <w:r w:rsidRPr="00103AB8">
      <w:rPr>
        <w:rStyle w:val="PageNumber"/>
        <w:b w:val="0"/>
        <w:sz w:val="20"/>
        <w:szCs w:val="20"/>
      </w:rPr>
      <w:instrText xml:space="preserve">PAGE  </w:instrText>
    </w:r>
    <w:r w:rsidRPr="00103AB8">
      <w:rPr>
        <w:rStyle w:val="PageNumber"/>
        <w:b w:val="0"/>
        <w:sz w:val="20"/>
        <w:szCs w:val="20"/>
      </w:rPr>
      <w:fldChar w:fldCharType="separate"/>
    </w:r>
    <w:r w:rsidR="007579A4">
      <w:rPr>
        <w:rStyle w:val="PageNumber"/>
        <w:b w:val="0"/>
        <w:noProof/>
        <w:sz w:val="20"/>
        <w:szCs w:val="20"/>
      </w:rPr>
      <w:t>1</w:t>
    </w:r>
    <w:r w:rsidRPr="00103AB8">
      <w:rPr>
        <w:rStyle w:val="PageNumber"/>
        <w:b w:val="0"/>
        <w:sz w:val="20"/>
        <w:szCs w:val="20"/>
      </w:rPr>
      <w:fldChar w:fldCharType="end"/>
    </w:r>
  </w:p>
  <w:p w14:paraId="78AFA2D6" w14:textId="77777777" w:rsidR="004313CF" w:rsidRDefault="004313CF" w:rsidP="003A1B3C">
    <w:pPr>
      <w:pStyle w:val="Footer"/>
      <w:ind w:right="360"/>
    </w:pPr>
    <w:r w:rsidRPr="00C22350">
      <w:rPr>
        <w:noProof/>
        <w:lang w:val="en-GB" w:eastAsia="en-GB"/>
      </w:rPr>
      <mc:AlternateContent>
        <mc:Choice Requires="wps">
          <w:drawing>
            <wp:anchor distT="0" distB="0" distL="114300" distR="114300" simplePos="0" relativeHeight="251668480" behindDoc="0" locked="0" layoutInCell="1" allowOverlap="1" wp14:anchorId="193DF640" wp14:editId="791CAE1E">
              <wp:simplePos x="0" y="0"/>
              <wp:positionH relativeFrom="page">
                <wp:posOffset>393700</wp:posOffset>
              </wp:positionH>
              <wp:positionV relativeFrom="page">
                <wp:posOffset>10056503</wp:posOffset>
              </wp:positionV>
              <wp:extent cx="973455" cy="203200"/>
              <wp:effectExtent l="0" t="0" r="17145" b="0"/>
              <wp:wrapThrough wrapText="bothSides">
                <wp:wrapPolygon edited="0">
                  <wp:start x="0" y="0"/>
                  <wp:lineTo x="0" y="18900"/>
                  <wp:lineTo x="21417" y="18900"/>
                  <wp:lineTo x="21417" y="0"/>
                  <wp:lineTo x="0" y="0"/>
                </wp:wrapPolygon>
              </wp:wrapThrough>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34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64AE6" w14:textId="77777777" w:rsidR="004313CF" w:rsidRPr="0077647A" w:rsidRDefault="004313CF" w:rsidP="004313CF">
                          <w:pPr>
                            <w:pStyle w:val="Foote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3DF640" id="_x0000_t202" coordsize="21600,21600" o:spt="202" path="m,l,21600r21600,l21600,xe">
              <v:stroke joinstyle="miter"/>
              <v:path gradientshapeok="t" o:connecttype="rect"/>
            </v:shapetype>
            <v:shape id="Text Box 10" o:spid="_x0000_s1026" type="#_x0000_t202" style="position:absolute;margin-left:31pt;margin-top:791.85pt;width:76.65pt;height: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iNnQIAAJIFAAAOAAAAZHJzL2Uyb0RvYy54bWysVFtvmzAUfp+0/2D5nXIJuYBCqjaEaVJ3&#10;kdr9AAMmWAOb2U6gm/bfd2xCmraaNG3jwTrYx9+5fJ/P+npoG3SkUjHBE+xfeRhRXoiS8X2Cvzxk&#10;zgojpQkvSSM4TfAjVfh68/bNuu9iGohaNCWVCEC4ivsuwbXWXey6qqhpS9SV6CiHw0rIlmj4lXu3&#10;lKQH9LZxA89buL2QZSdFQZWC3XQ8xBuLX1W00J+qSlGNmgRDbtqu0q65Wd3NmsR7SbqaFac0yF9k&#10;0RLGIegZKiWaoINkr6BaVkihRKWvCtG6oqpYQW0NUI3vvajmviYdtbVAc1R3bpP6f7DFx+NniViZ&#10;4AVGnLRA0QMdNLoVA/Jte/pOxeB134GfHmAfaLalqu5OFF8VdNC98DGdV7Ey3nn/QZQASA5a2BtD&#10;JVvTJCgbAQzw8XjmwAQtYDNazsL5HKMCjgJvBhwbjlwST5c7qfQ7KlpkjARLoNiCk+Od0qPr5GJi&#10;cZGxprE0N/zZBmCOOxAarpozk4Rl7UfkRbvVbhU6YbDYOaGXps5Ntg2dReYv5+ks3W5T/6eJ64dx&#10;zcqSchNmUpAf/hlDJy2P3J81pETDSgNnUlJyn28biY4EFJzZ79SQCzf3eRq2X1DLi5L8IPRug8jJ&#10;FqulE2bh3ImW3srx/Og2WnhhFKbZ85LuGKf/XhLqgdV5MB9F89vaPPu9ro3ELdMwIxrWJnh1diJx&#10;TUm546WlVhPWjPZFK0z6T60AuieirV6NREex6iEfAMXoNhflIyhXClAWyBMGGxi1kN8x6mFIJFh9&#10;OxBJMWrec3iFZqJMhpyMfDIIL+BqgnOMRnOrx8lz6CTb14A8PiQubuCFVMyq9ymL07uCh2+LOA0p&#10;M1ku/63X0yjd/AIAAP//AwBQSwMEFAAGAAgAAAAhAEtO44rfAAAADAEAAA8AAABkcnMvZG93bnJl&#10;di54bWxMj0FPg0AQhe8m/ofNNPFmF2igDbI0xqTxppbW+wJTFsvOEnbb4r93POlx3ry8971iO9tB&#10;XHHyvSMF8TICgdS4tqdOwfGwe9yA8EFTqwdHqOAbPWzL+7tC56270R6vVegEh5DPtQITwphL6RuD&#10;VvulG5H4d3KT1YHPqZPtpG8cbgeZRFEmre6JG4we8cVgc64uVsHpWH2Z/XtWo/l4jcnUePjcvSn1&#10;sJifn0AEnMOfGX7xGR1KZqrdhVovBgVZwlMC6+lmtQbBjiROVyBqlrI4XYMsC/l/RPkDAAD//wMA&#10;UEsBAi0AFAAGAAgAAAAhALaDOJL+AAAA4QEAABMAAAAAAAAAAAAAAAAAAAAAAFtDb250ZW50X1R5&#10;cGVzXS54bWxQSwECLQAUAAYACAAAACEAOP0h/9YAAACUAQAACwAAAAAAAAAAAAAAAAAvAQAAX3Jl&#10;bHMvLnJlbHNQSwECLQAUAAYACAAAACEAK8r4jZ0CAACSBQAADgAAAAAAAAAAAAAAAAAuAgAAZHJz&#10;L2Uyb0RvYy54bWxQSwECLQAUAAYACAAAACEAS07jit8AAAAMAQAADwAAAAAAAAAAAAAAAAD3BAAA&#10;ZHJzL2Rvd25yZXYueG1sUEsFBgAAAAAEAAQA8wAAAAMGAAAAAA==&#10;" filled="f" stroked="f">
              <v:path arrowok="t"/>
              <v:textbox inset="0,0,0,0">
                <w:txbxContent>
                  <w:p w14:paraId="26A64AE6" w14:textId="77777777" w:rsidR="004313CF" w:rsidRPr="0077647A" w:rsidRDefault="004313CF" w:rsidP="004313CF">
                    <w:pPr>
                      <w:pStyle w:val="Foote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C8D33" w14:textId="77777777" w:rsidR="00123744" w:rsidRDefault="00123744" w:rsidP="00573C48">
      <w:r>
        <w:separator/>
      </w:r>
    </w:p>
  </w:footnote>
  <w:footnote w:type="continuationSeparator" w:id="0">
    <w:p w14:paraId="09E21A4A" w14:textId="77777777" w:rsidR="00123744" w:rsidRDefault="00123744" w:rsidP="00573C48">
      <w:r>
        <w:continuationSeparator/>
      </w:r>
    </w:p>
  </w:footnote>
  <w:footnote w:id="1">
    <w:p w14:paraId="34A3911A" w14:textId="77777777" w:rsidR="00212515" w:rsidRDefault="00212515" w:rsidP="00212515">
      <w:pPr>
        <w:pStyle w:val="FootnoteText"/>
        <w:rPr>
          <w:rFonts w:ascii="Helvetica" w:hAnsi="Helvetica"/>
        </w:rPr>
      </w:pPr>
      <w:r>
        <w:rPr>
          <w:rStyle w:val="FootnoteReference"/>
        </w:rPr>
        <w:footnoteRef/>
      </w:r>
      <w:r>
        <w:t xml:space="preserve"> </w:t>
      </w:r>
      <w:r>
        <w:rPr>
          <w:rFonts w:ascii="Helvetica" w:hAnsi="Helvetica"/>
          <w:i/>
        </w:rPr>
        <w:t>Based on Ofcom data for average UK broadband speed</w:t>
      </w:r>
    </w:p>
  </w:footnote>
  <w:footnote w:id="2">
    <w:p w14:paraId="03647FBB" w14:textId="77777777" w:rsidR="00B369F7" w:rsidRDefault="00B369F7" w:rsidP="00B369F7">
      <w:pPr>
        <w:rPr>
          <w:rFonts w:ascii="Arial" w:hAnsi="Arial" w:cs="Arial"/>
          <w:sz w:val="20"/>
          <w:szCs w:val="20"/>
        </w:rPr>
      </w:pPr>
      <w:r>
        <w:rPr>
          <w:rStyle w:val="FootnoteReference"/>
        </w:rPr>
        <w:footnoteRef/>
      </w:r>
      <w:r>
        <w:t xml:space="preserve"> </w:t>
      </w:r>
    </w:p>
    <w:p w14:paraId="4184D943" w14:textId="77777777" w:rsidR="00B369F7" w:rsidRPr="00BE2AC8" w:rsidRDefault="00212515" w:rsidP="00B369F7">
      <w:pPr>
        <w:rPr>
          <w:rFonts w:ascii="Arial" w:hAnsi="Arial" w:cs="Arial"/>
          <w:sz w:val="18"/>
          <w:szCs w:val="20"/>
        </w:rPr>
      </w:pPr>
      <w:hyperlink r:id="rId1" w:history="1">
        <w:r w:rsidR="00B369F7" w:rsidRPr="00BE2AC8">
          <w:rPr>
            <w:rStyle w:val="Hyperlink"/>
            <w:rFonts w:ascii="Arial" w:hAnsi="Arial" w:cs="Arial"/>
            <w:sz w:val="18"/>
            <w:szCs w:val="20"/>
          </w:rPr>
          <w:t>https://tradingeconomics.com/united-kingdom/rural-population-percent-of-total-population-wb-data.html</w:t>
        </w:r>
      </w:hyperlink>
    </w:p>
    <w:p w14:paraId="208FBF40" w14:textId="77777777" w:rsidR="00B369F7" w:rsidRDefault="00212515" w:rsidP="00B369F7">
      <w:pPr>
        <w:rPr>
          <w:rFonts w:ascii="Arial" w:hAnsi="Arial" w:cs="Arial"/>
          <w:sz w:val="18"/>
          <w:szCs w:val="20"/>
        </w:rPr>
      </w:pPr>
      <w:hyperlink r:id="rId2" w:history="1">
        <w:r w:rsidR="00B369F7" w:rsidRPr="00BF3F32">
          <w:rPr>
            <w:rStyle w:val="Hyperlink"/>
            <w:rFonts w:ascii="Arial" w:hAnsi="Arial" w:cs="Arial"/>
            <w:sz w:val="18"/>
            <w:szCs w:val="20"/>
          </w:rPr>
          <w:t>https://www.ons.gov.uk/peoplepopulationandcommunity/populationandmigration/populationestimates/bulletins/annualmidyearpopulationestimates/mid2017</w:t>
        </w:r>
      </w:hyperlink>
    </w:p>
    <w:p w14:paraId="45A8C0E8" w14:textId="77777777" w:rsidR="00B369F7" w:rsidRPr="00BE2AC8" w:rsidRDefault="00B369F7" w:rsidP="00B369F7">
      <w:pPr>
        <w:rPr>
          <w:rFonts w:ascii="Arial" w:hAnsi="Arial" w:cs="Arial"/>
          <w:sz w:val="18"/>
          <w:szCs w:val="20"/>
        </w:rPr>
      </w:pPr>
    </w:p>
    <w:p w14:paraId="75FD6922" w14:textId="77777777" w:rsidR="00B369F7" w:rsidRDefault="00B369F7" w:rsidP="00B369F7">
      <w:pPr>
        <w:pStyle w:val="FootnoteText"/>
      </w:pPr>
    </w:p>
    <w:p w14:paraId="15B729ED" w14:textId="77777777" w:rsidR="00B369F7" w:rsidRDefault="00B369F7" w:rsidP="00B369F7">
      <w:pPr>
        <w:pStyle w:val="FootnoteText"/>
      </w:pPr>
    </w:p>
  </w:footnote>
  <w:footnote w:id="3">
    <w:p w14:paraId="10F53494" w14:textId="77777777" w:rsidR="00D41877" w:rsidRPr="009546F4" w:rsidRDefault="00D41877" w:rsidP="00D41877">
      <w:pPr>
        <w:pStyle w:val="FootnoteText"/>
        <w:rPr>
          <w:sz w:val="16"/>
        </w:rPr>
      </w:pPr>
      <w:r>
        <w:rPr>
          <w:rStyle w:val="FootnoteReference"/>
        </w:rPr>
        <w:footnoteRef/>
      </w:r>
      <w:r>
        <w:t xml:space="preserve"> </w:t>
      </w:r>
      <w:hyperlink r:id="rId3" w:history="1">
        <w:r w:rsidRPr="009546F4">
          <w:rPr>
            <w:rStyle w:val="Hyperlink"/>
            <w:sz w:val="16"/>
          </w:rPr>
          <w:t>https://www.gartner.com/en/newsroom/press-releases/2017-02-07-gartner-says-8-billion-connected-things-will-be-in-use-in-2017-up-31-percent-from-2016</w:t>
        </w:r>
      </w:hyperlink>
    </w:p>
    <w:p w14:paraId="29EEBD27" w14:textId="77777777" w:rsidR="00D41877" w:rsidRDefault="00D41877" w:rsidP="00D418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471B" w14:textId="77777777" w:rsidR="00BF6C5F" w:rsidRDefault="00F31BC9">
    <w:pPr>
      <w:pStyle w:val="Header"/>
    </w:pPr>
    <w:r>
      <w:rPr>
        <w:noProof/>
        <w:lang w:eastAsia="en-GB"/>
      </w:rPr>
      <mc:AlternateContent>
        <mc:Choice Requires="wps">
          <w:drawing>
            <wp:anchor distT="0" distB="0" distL="114300" distR="114300" simplePos="0" relativeHeight="251664384" behindDoc="0" locked="0" layoutInCell="1" allowOverlap="1" wp14:anchorId="6D82408D" wp14:editId="38F3548A">
              <wp:simplePos x="0" y="0"/>
              <wp:positionH relativeFrom="page">
                <wp:posOffset>360045</wp:posOffset>
              </wp:positionH>
              <wp:positionV relativeFrom="page">
                <wp:posOffset>342265</wp:posOffset>
              </wp:positionV>
              <wp:extent cx="684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F82104" id="Straight Connector 2"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26.95pt" to="56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0MzwEAAAcEAAAOAAAAZHJzL2Uyb0RvYy54bWysU8FuGyEQvVfqPyDu9a6tKIpWXufgKL1U&#10;rdW0H0DYwYsEDBqovf77DtjeRGmlqlX3wDIw7/HmMazvJ+/EAShZDL1cLlopIGgcbNj38vu3xw93&#10;UqSswqAcBujlCZK837x/tz7GDlY4ohuABJOE1B1jL8ecY9c0SY/gVVpghMCbBsmrzCHtm4HUkdm9&#10;a1Zte9sckYZIqCElXn04b8pN5TcGdP5iTIIsXC9ZW64j1fG5jM1mrbo9qThafZGh/kGFVzbwoTPV&#10;g8pK/CD7C5W3mjChyQuNvkFjrIZaA1ezbN9U8zSqCLUWNifF2ab0/2j158OOhB16uZIiKM9X9JRJ&#10;2f2YxRZDYAORxKr4dIyp4/Rt2NElSnFHpejJkC9/LkdM1dvT7C1MWWhevL27afmTQl/3mhdgpJQ/&#10;AnpRJr10NpSyVacOn1Lmwzj1mlKWXShjQmeHR+tcDUrDwNaROCi+aqU1hHxTZDP2VSZHBd2UYs7y&#10;6yyfHJyZv4JhO1jwsiqojfiWd3nhdYGzC8ywihnY/hl4yS9QqE36N+AZUU/GkGewtwHpd6fn6SrZ&#10;nPOvDpzrLhY843CqF1ut4W6rzl1eRmnn13GFv7zfzU8AAAD//wMAUEsDBBQABgAIAAAAIQAOkvYX&#10;3gAAAAkBAAAPAAAAZHJzL2Rvd25yZXYueG1sTI9PT8JAEMXvJnyHzZB4ky2CILVbYkyIysFIMYHj&#10;0B3bxu5s091C/fZu40FP8+e9vPlNsu5NLc7UusqygukkAkGcW11xoeBjv7m5B+E8ssbaMin4Jgfr&#10;dHSVYKzthXd0znwhQgi7GBWU3jexlC4vyaCb2IY4aJ+2NejD2BZSt3gJ4aaWt1G0kAYrDhdKbOip&#10;pPwr64yCQzF/06uGj9lr122fd/m8et+8KHU97h8fQHjq/Z8ZBvyADmlgOtmOtRO1grvFMjhDna1A&#10;DPp0NnSn341ME/n/g/QHAAD//wMAUEsBAi0AFAAGAAgAAAAhALaDOJL+AAAA4QEAABMAAAAAAAAA&#10;AAAAAAAAAAAAAFtDb250ZW50X1R5cGVzXS54bWxQSwECLQAUAAYACAAAACEAOP0h/9YAAACUAQAA&#10;CwAAAAAAAAAAAAAAAAAvAQAAX3JlbHMvLnJlbHNQSwECLQAUAAYACAAAACEAijFNDM8BAAAHBAAA&#10;DgAAAAAAAAAAAAAAAAAuAgAAZHJzL2Uyb0RvYy54bWxQSwECLQAUAAYACAAAACEADpL2F94AAAAJ&#10;AQAADwAAAAAAAAAAAAAAAAApBAAAZHJzL2Rvd25yZXYueG1sUEsFBgAAAAAEAAQA8wAAADQFAAAA&#10;AA==&#10;" strokecolor="#7f7f7f [3207]"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DBEB" w14:textId="77777777" w:rsidR="00476CF3" w:rsidRPr="00341661" w:rsidRDefault="00E558ED" w:rsidP="00087BBE">
    <w:pPr>
      <w:pStyle w:val="Header"/>
      <w:spacing w:after="0"/>
      <w:rPr>
        <w:b/>
        <w:color w:val="FF0000"/>
        <w:sz w:val="16"/>
      </w:rPr>
    </w:pPr>
    <w:r w:rsidRPr="713A628A">
      <w:rPr>
        <w:color w:val="715AA3" w:themeColor="accent1"/>
        <w:sz w:val="56"/>
        <w:szCs w:val="56"/>
      </w:rPr>
      <w:t>News Release</w:t>
    </w:r>
    <w:r w:rsidRPr="00C22350">
      <w:t xml:space="preserve"> </w:t>
    </w:r>
    <w:r w:rsidR="00E14B6D">
      <w:rPr>
        <w:noProof/>
        <w:lang w:eastAsia="en-GB"/>
      </w:rPr>
      <w:drawing>
        <wp:anchor distT="0" distB="0" distL="114300" distR="114300" simplePos="0" relativeHeight="251658240" behindDoc="0" locked="0" layoutInCell="1" allowOverlap="1" wp14:anchorId="69FEFA96" wp14:editId="75E03F21">
          <wp:simplePos x="0" y="0"/>
          <wp:positionH relativeFrom="column">
            <wp:posOffset>5634427</wp:posOffset>
          </wp:positionH>
          <wp:positionV relativeFrom="paragraph">
            <wp:posOffset>0</wp:posOffset>
          </wp:positionV>
          <wp:extent cx="1224280" cy="233680"/>
          <wp:effectExtent l="0" t="0" r="0" b="0"/>
          <wp:wrapNone/>
          <wp:docPr id="4" name="Picture 4" descr="X:\Work\Yellow Balloon current work folder\Red&amp;White\BT Openreach PPT &amp; Word templates (YB17096)\Supplied Files\Openreach Logo\RGB\PNG\Openreach Logo_Pur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Work\Yellow Balloon current work folder\Red&amp;White\BT Openreach PPT &amp; Word templates (YB17096)\Supplied Files\Openreach Logo\RGB\PNG\Openreach Logo_Purpl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BC9">
      <w:rPr>
        <w:noProof/>
        <w:lang w:eastAsia="en-GB"/>
      </w:rPr>
      <mc:AlternateContent>
        <mc:Choice Requires="wps">
          <w:drawing>
            <wp:anchor distT="0" distB="0" distL="114300" distR="114300" simplePos="0" relativeHeight="251662336" behindDoc="0" locked="0" layoutInCell="1" allowOverlap="1" wp14:anchorId="36E2D1BF" wp14:editId="3695507F">
              <wp:simplePos x="0" y="0"/>
              <wp:positionH relativeFrom="page">
                <wp:posOffset>360045</wp:posOffset>
              </wp:positionH>
              <wp:positionV relativeFrom="page">
                <wp:posOffset>342265</wp:posOffset>
              </wp:positionV>
              <wp:extent cx="684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408B4C" id="Straight Connector 10"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26.95pt" to="56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iTzwEAAAkEAAAOAAAAZHJzL2Uyb0RvYy54bWysU8FuGyEQvVfqPyDu9a6jKIpWXufgKL1E&#10;rdW0H0DYwYsEDBqovf77DtjeREmlqlX3wDIw7/HmMazuJu/EHihZDL1cLlopIGgcbNj18sf3h0+3&#10;UqSswqAcBujlEZK8W3/8sDrEDq5wRDcACSYJqTvEXo45x65pkh7Bq7TACIE3DZJXmUPaNQOpA7N7&#10;11y17U1zQBoioYaUePX+tCnXld8Y0PmrMQmycL1kbbmOVMfnMjbrlep2pOJo9VmG+gcVXtnAh85U&#10;9yor8ZPsOypvNWFCkxcafYPGWA21Bq5m2b6p5mlUEWotbE6Ks03p/9HqL/stCTvw3bE9QXm+o6dM&#10;yu7GLDYYAjuIJHiTnTrE1DFgE7Z0jlLcUil7MuTLnwsSU3X3OLsLUxaaF29ur1v+pNCXveYFGCnl&#10;z4BelEkvnQ2lcNWp/WPKfBinXlLKsgtlTOjs8GCdq0FpGdg4EnvFl620hpCvi2zGvsrkqKCbUsxJ&#10;fp3lo4MT8zcwbAgLXlYFtRXf8i7PvC5wdoEZVjED2z8Dz/kFCrVN/wY8I+rJGPIM9jYg/e70PF0k&#10;m1P+xYFT3cWCZxyO9WKrNdxv1bnz2ygN/Tqu8JcXvP4FAAD//wMAUEsDBBQABgAIAAAAIQAOkvYX&#10;3gAAAAkBAAAPAAAAZHJzL2Rvd25yZXYueG1sTI9PT8JAEMXvJnyHzZB4ky2CILVbYkyIysFIMYHj&#10;0B3bxu5s091C/fZu40FP8+e9vPlNsu5NLc7UusqygukkAkGcW11xoeBjv7m5B+E8ssbaMin4Jgfr&#10;dHSVYKzthXd0znwhQgi7GBWU3jexlC4vyaCb2IY4aJ+2NejD2BZSt3gJ4aaWt1G0kAYrDhdKbOip&#10;pPwr64yCQzF/06uGj9lr122fd/m8et+8KHU97h8fQHjq/Z8ZBvyADmlgOtmOtRO1grvFMjhDna1A&#10;DPp0NnSn341ME/n/g/QHAAD//wMAUEsBAi0AFAAGAAgAAAAhALaDOJL+AAAA4QEAABMAAAAAAAAA&#10;AAAAAAAAAAAAAFtDb250ZW50X1R5cGVzXS54bWxQSwECLQAUAAYACAAAACEAOP0h/9YAAACUAQAA&#10;CwAAAAAAAAAAAAAAAAAvAQAAX3JlbHMvLnJlbHNQSwECLQAUAAYACAAAACEAeNuIk88BAAAJBAAA&#10;DgAAAAAAAAAAAAAAAAAuAgAAZHJzL2Uyb0RvYy54bWxQSwECLQAUAAYACAAAACEADpL2F94AAAAJ&#10;AQAADwAAAAAAAAAAAAAAAAApBAAAZHJzL2Rvd25yZXYueG1sUEsFBgAAAAAEAAQA8wAAADQFAAAA&#10;AA==&#10;" strokecolor="#7f7f7f [3207]" strokeweight=".5pt">
              <v:stroke joinstyle="miter"/>
              <w10:wrap anchorx="page" anchory="page"/>
            </v:line>
          </w:pict>
        </mc:Fallback>
      </mc:AlternateContent>
    </w:r>
    <w:r w:rsidR="00476C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B74"/>
    <w:multiLevelType w:val="hybridMultilevel"/>
    <w:tmpl w:val="418A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84550"/>
    <w:multiLevelType w:val="hybridMultilevel"/>
    <w:tmpl w:val="6CE03BD8"/>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06ADE"/>
    <w:multiLevelType w:val="hybridMultilevel"/>
    <w:tmpl w:val="C81EDA98"/>
    <w:lvl w:ilvl="0" w:tplc="5C5A4DBE">
      <w:numFmt w:val="bullet"/>
      <w:lvlText w:val="-"/>
      <w:lvlJc w:val="left"/>
      <w:pPr>
        <w:ind w:left="510" w:hanging="360"/>
      </w:pPr>
      <w:rPr>
        <w:rFonts w:ascii="Tahoma" w:eastAsiaTheme="majorEastAsia" w:hAnsi="Tahoma" w:cs="Tahoma"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15:restartNumberingAfterBreak="0">
    <w:nsid w:val="5466258E"/>
    <w:multiLevelType w:val="hybridMultilevel"/>
    <w:tmpl w:val="040E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CA2873"/>
    <w:multiLevelType w:val="hybridMultilevel"/>
    <w:tmpl w:val="A534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37482"/>
    <w:multiLevelType w:val="hybridMultilevel"/>
    <w:tmpl w:val="E370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YwMjU0MbM0NzQwNDBS0lEKTi0uzszPAykwrQUAl4q5NywAAAA="/>
    <w:docVar w:name="OpenInPublishingView" w:val="0"/>
    <w:docVar w:name="ShowStaticGuides" w:val="1"/>
  </w:docVars>
  <w:rsids>
    <w:rsidRoot w:val="00E558ED"/>
    <w:rsid w:val="000004D7"/>
    <w:rsid w:val="000011F9"/>
    <w:rsid w:val="00001CC5"/>
    <w:rsid w:val="00002B97"/>
    <w:rsid w:val="00002D32"/>
    <w:rsid w:val="000031FC"/>
    <w:rsid w:val="000047DF"/>
    <w:rsid w:val="00004821"/>
    <w:rsid w:val="00005AF0"/>
    <w:rsid w:val="00006604"/>
    <w:rsid w:val="00006638"/>
    <w:rsid w:val="0000668D"/>
    <w:rsid w:val="000067EB"/>
    <w:rsid w:val="00006B20"/>
    <w:rsid w:val="000072F9"/>
    <w:rsid w:val="00007521"/>
    <w:rsid w:val="000106CE"/>
    <w:rsid w:val="0001139F"/>
    <w:rsid w:val="00011701"/>
    <w:rsid w:val="00011FFA"/>
    <w:rsid w:val="00012A73"/>
    <w:rsid w:val="00012B69"/>
    <w:rsid w:val="000144C7"/>
    <w:rsid w:val="00014A83"/>
    <w:rsid w:val="00015120"/>
    <w:rsid w:val="00015D95"/>
    <w:rsid w:val="00017306"/>
    <w:rsid w:val="00020803"/>
    <w:rsid w:val="00022540"/>
    <w:rsid w:val="00022A6A"/>
    <w:rsid w:val="000234B4"/>
    <w:rsid w:val="000241C5"/>
    <w:rsid w:val="00024432"/>
    <w:rsid w:val="0002592E"/>
    <w:rsid w:val="00027C4A"/>
    <w:rsid w:val="00027C7A"/>
    <w:rsid w:val="00030A3C"/>
    <w:rsid w:val="0003249A"/>
    <w:rsid w:val="0003347C"/>
    <w:rsid w:val="000337C7"/>
    <w:rsid w:val="00033EF8"/>
    <w:rsid w:val="00035D3F"/>
    <w:rsid w:val="000360B0"/>
    <w:rsid w:val="0003757B"/>
    <w:rsid w:val="000414FB"/>
    <w:rsid w:val="00042581"/>
    <w:rsid w:val="00042D6C"/>
    <w:rsid w:val="00042D8D"/>
    <w:rsid w:val="0004301C"/>
    <w:rsid w:val="00043935"/>
    <w:rsid w:val="00044455"/>
    <w:rsid w:val="000450DD"/>
    <w:rsid w:val="0004534D"/>
    <w:rsid w:val="00045D7A"/>
    <w:rsid w:val="00047921"/>
    <w:rsid w:val="00047D8E"/>
    <w:rsid w:val="000517DA"/>
    <w:rsid w:val="00052150"/>
    <w:rsid w:val="00052375"/>
    <w:rsid w:val="00054F39"/>
    <w:rsid w:val="0006035C"/>
    <w:rsid w:val="0006066C"/>
    <w:rsid w:val="000608C5"/>
    <w:rsid w:val="00061971"/>
    <w:rsid w:val="00061986"/>
    <w:rsid w:val="0006282C"/>
    <w:rsid w:val="00063371"/>
    <w:rsid w:val="00063E5D"/>
    <w:rsid w:val="000655D3"/>
    <w:rsid w:val="000661D4"/>
    <w:rsid w:val="000663B4"/>
    <w:rsid w:val="00066F1D"/>
    <w:rsid w:val="00067893"/>
    <w:rsid w:val="00067BA8"/>
    <w:rsid w:val="0007011E"/>
    <w:rsid w:val="00072112"/>
    <w:rsid w:val="00073FFB"/>
    <w:rsid w:val="0007617F"/>
    <w:rsid w:val="000778ED"/>
    <w:rsid w:val="0008024A"/>
    <w:rsid w:val="00080557"/>
    <w:rsid w:val="00081719"/>
    <w:rsid w:val="00084135"/>
    <w:rsid w:val="0008615F"/>
    <w:rsid w:val="00086445"/>
    <w:rsid w:val="000874CA"/>
    <w:rsid w:val="00087945"/>
    <w:rsid w:val="00087BBE"/>
    <w:rsid w:val="00090676"/>
    <w:rsid w:val="0009096C"/>
    <w:rsid w:val="00091165"/>
    <w:rsid w:val="00094AF3"/>
    <w:rsid w:val="00094DF3"/>
    <w:rsid w:val="000954A4"/>
    <w:rsid w:val="0009594E"/>
    <w:rsid w:val="00095E56"/>
    <w:rsid w:val="0009754D"/>
    <w:rsid w:val="00097A71"/>
    <w:rsid w:val="000A04EC"/>
    <w:rsid w:val="000A108F"/>
    <w:rsid w:val="000A12B1"/>
    <w:rsid w:val="000A38AE"/>
    <w:rsid w:val="000A40D9"/>
    <w:rsid w:val="000A4AD9"/>
    <w:rsid w:val="000A4DE4"/>
    <w:rsid w:val="000A5D23"/>
    <w:rsid w:val="000A643A"/>
    <w:rsid w:val="000A69B5"/>
    <w:rsid w:val="000A6FEA"/>
    <w:rsid w:val="000A73F9"/>
    <w:rsid w:val="000B17A4"/>
    <w:rsid w:val="000B363F"/>
    <w:rsid w:val="000B3E83"/>
    <w:rsid w:val="000B47DB"/>
    <w:rsid w:val="000B54BD"/>
    <w:rsid w:val="000B6660"/>
    <w:rsid w:val="000B780F"/>
    <w:rsid w:val="000B7B1A"/>
    <w:rsid w:val="000B7CBE"/>
    <w:rsid w:val="000C0BE6"/>
    <w:rsid w:val="000C18D6"/>
    <w:rsid w:val="000C2001"/>
    <w:rsid w:val="000C3775"/>
    <w:rsid w:val="000C4A66"/>
    <w:rsid w:val="000C4E6C"/>
    <w:rsid w:val="000C6FB2"/>
    <w:rsid w:val="000C72A0"/>
    <w:rsid w:val="000C7B48"/>
    <w:rsid w:val="000D0422"/>
    <w:rsid w:val="000D1755"/>
    <w:rsid w:val="000D3897"/>
    <w:rsid w:val="000D3BAB"/>
    <w:rsid w:val="000D3DD2"/>
    <w:rsid w:val="000D421B"/>
    <w:rsid w:val="000D5AE2"/>
    <w:rsid w:val="000D7809"/>
    <w:rsid w:val="000D7C37"/>
    <w:rsid w:val="000E01D0"/>
    <w:rsid w:val="000E0C3F"/>
    <w:rsid w:val="000E1E61"/>
    <w:rsid w:val="000E2355"/>
    <w:rsid w:val="000E4C43"/>
    <w:rsid w:val="000E5DE0"/>
    <w:rsid w:val="000F06A1"/>
    <w:rsid w:val="000F0B01"/>
    <w:rsid w:val="000F1036"/>
    <w:rsid w:val="000F14CB"/>
    <w:rsid w:val="00100B61"/>
    <w:rsid w:val="00103AB8"/>
    <w:rsid w:val="00105084"/>
    <w:rsid w:val="00105E90"/>
    <w:rsid w:val="00107616"/>
    <w:rsid w:val="001108B8"/>
    <w:rsid w:val="001124FF"/>
    <w:rsid w:val="00112914"/>
    <w:rsid w:val="00113A9C"/>
    <w:rsid w:val="0011443E"/>
    <w:rsid w:val="00114459"/>
    <w:rsid w:val="001144D0"/>
    <w:rsid w:val="001160F8"/>
    <w:rsid w:val="00116252"/>
    <w:rsid w:val="001169CE"/>
    <w:rsid w:val="00117D16"/>
    <w:rsid w:val="001208DA"/>
    <w:rsid w:val="001210D8"/>
    <w:rsid w:val="001217D8"/>
    <w:rsid w:val="00121E24"/>
    <w:rsid w:val="00121FF3"/>
    <w:rsid w:val="001221C7"/>
    <w:rsid w:val="001223CB"/>
    <w:rsid w:val="00122BDF"/>
    <w:rsid w:val="00123744"/>
    <w:rsid w:val="00123A39"/>
    <w:rsid w:val="00124379"/>
    <w:rsid w:val="0012552D"/>
    <w:rsid w:val="00126CFA"/>
    <w:rsid w:val="00130CD0"/>
    <w:rsid w:val="00131B73"/>
    <w:rsid w:val="00131BE9"/>
    <w:rsid w:val="00134047"/>
    <w:rsid w:val="0013488B"/>
    <w:rsid w:val="00135E5A"/>
    <w:rsid w:val="001368A6"/>
    <w:rsid w:val="001378EF"/>
    <w:rsid w:val="00140B90"/>
    <w:rsid w:val="00141C34"/>
    <w:rsid w:val="00141F48"/>
    <w:rsid w:val="0014293A"/>
    <w:rsid w:val="00143671"/>
    <w:rsid w:val="00144362"/>
    <w:rsid w:val="001450C6"/>
    <w:rsid w:val="00147B77"/>
    <w:rsid w:val="00147E30"/>
    <w:rsid w:val="00151304"/>
    <w:rsid w:val="00151CF3"/>
    <w:rsid w:val="00152DAE"/>
    <w:rsid w:val="001538BB"/>
    <w:rsid w:val="0015501A"/>
    <w:rsid w:val="001573F0"/>
    <w:rsid w:val="00157E66"/>
    <w:rsid w:val="001609EB"/>
    <w:rsid w:val="00162444"/>
    <w:rsid w:val="00162BD9"/>
    <w:rsid w:val="00163CA6"/>
    <w:rsid w:val="001650C6"/>
    <w:rsid w:val="001654FD"/>
    <w:rsid w:val="00165BC8"/>
    <w:rsid w:val="0016613A"/>
    <w:rsid w:val="00166735"/>
    <w:rsid w:val="00167F47"/>
    <w:rsid w:val="00170E75"/>
    <w:rsid w:val="00170F66"/>
    <w:rsid w:val="0017117D"/>
    <w:rsid w:val="0017217E"/>
    <w:rsid w:val="00172B22"/>
    <w:rsid w:val="00174192"/>
    <w:rsid w:val="001758A9"/>
    <w:rsid w:val="00175B20"/>
    <w:rsid w:val="0017618C"/>
    <w:rsid w:val="00176780"/>
    <w:rsid w:val="00176FEF"/>
    <w:rsid w:val="00177D24"/>
    <w:rsid w:val="001808AD"/>
    <w:rsid w:val="00180B8D"/>
    <w:rsid w:val="00180C7B"/>
    <w:rsid w:val="00180CFB"/>
    <w:rsid w:val="00181273"/>
    <w:rsid w:val="001822B2"/>
    <w:rsid w:val="001825FF"/>
    <w:rsid w:val="001827FC"/>
    <w:rsid w:val="0018290B"/>
    <w:rsid w:val="00182B26"/>
    <w:rsid w:val="00182DD8"/>
    <w:rsid w:val="00182F3B"/>
    <w:rsid w:val="001846DC"/>
    <w:rsid w:val="00184CD4"/>
    <w:rsid w:val="00184EA6"/>
    <w:rsid w:val="00185895"/>
    <w:rsid w:val="00186912"/>
    <w:rsid w:val="001873AB"/>
    <w:rsid w:val="0019102F"/>
    <w:rsid w:val="001915F1"/>
    <w:rsid w:val="00191A19"/>
    <w:rsid w:val="001927AB"/>
    <w:rsid w:val="00193640"/>
    <w:rsid w:val="00194296"/>
    <w:rsid w:val="00195B09"/>
    <w:rsid w:val="001978C6"/>
    <w:rsid w:val="00197EF2"/>
    <w:rsid w:val="001A18EC"/>
    <w:rsid w:val="001A1B65"/>
    <w:rsid w:val="001A1DC7"/>
    <w:rsid w:val="001A20C6"/>
    <w:rsid w:val="001A4B29"/>
    <w:rsid w:val="001A4EBC"/>
    <w:rsid w:val="001A4EEE"/>
    <w:rsid w:val="001A5925"/>
    <w:rsid w:val="001B32AB"/>
    <w:rsid w:val="001B4846"/>
    <w:rsid w:val="001B4913"/>
    <w:rsid w:val="001B4C77"/>
    <w:rsid w:val="001B5585"/>
    <w:rsid w:val="001B5CBF"/>
    <w:rsid w:val="001B6536"/>
    <w:rsid w:val="001B7130"/>
    <w:rsid w:val="001B7228"/>
    <w:rsid w:val="001B7DCA"/>
    <w:rsid w:val="001C0264"/>
    <w:rsid w:val="001C1562"/>
    <w:rsid w:val="001C1AF5"/>
    <w:rsid w:val="001C3DAE"/>
    <w:rsid w:val="001C40A7"/>
    <w:rsid w:val="001C472E"/>
    <w:rsid w:val="001D01AB"/>
    <w:rsid w:val="001D0D72"/>
    <w:rsid w:val="001D28EF"/>
    <w:rsid w:val="001D3235"/>
    <w:rsid w:val="001D368B"/>
    <w:rsid w:val="001D3BCA"/>
    <w:rsid w:val="001D6EC6"/>
    <w:rsid w:val="001D7161"/>
    <w:rsid w:val="001D751A"/>
    <w:rsid w:val="001E023C"/>
    <w:rsid w:val="001E137B"/>
    <w:rsid w:val="001E164E"/>
    <w:rsid w:val="001E1B26"/>
    <w:rsid w:val="001E20A7"/>
    <w:rsid w:val="001E2198"/>
    <w:rsid w:val="001E2A88"/>
    <w:rsid w:val="001E35E7"/>
    <w:rsid w:val="001E3FDD"/>
    <w:rsid w:val="001E4042"/>
    <w:rsid w:val="001E4520"/>
    <w:rsid w:val="001E738B"/>
    <w:rsid w:val="001F0CD7"/>
    <w:rsid w:val="001F0E16"/>
    <w:rsid w:val="001F2509"/>
    <w:rsid w:val="001F314D"/>
    <w:rsid w:val="001F350B"/>
    <w:rsid w:val="001F398C"/>
    <w:rsid w:val="001F64FD"/>
    <w:rsid w:val="001F66B0"/>
    <w:rsid w:val="001F68DD"/>
    <w:rsid w:val="001F6F9A"/>
    <w:rsid w:val="001F6FDF"/>
    <w:rsid w:val="0020016A"/>
    <w:rsid w:val="00200BC6"/>
    <w:rsid w:val="00201FBD"/>
    <w:rsid w:val="00203DE0"/>
    <w:rsid w:val="00204155"/>
    <w:rsid w:val="00204BC1"/>
    <w:rsid w:val="00205141"/>
    <w:rsid w:val="0020646C"/>
    <w:rsid w:val="00207405"/>
    <w:rsid w:val="00207EB6"/>
    <w:rsid w:val="00210A7B"/>
    <w:rsid w:val="002117E5"/>
    <w:rsid w:val="00211D99"/>
    <w:rsid w:val="00212515"/>
    <w:rsid w:val="00213D93"/>
    <w:rsid w:val="00214203"/>
    <w:rsid w:val="002142C7"/>
    <w:rsid w:val="00214632"/>
    <w:rsid w:val="00214EF2"/>
    <w:rsid w:val="002159F5"/>
    <w:rsid w:val="00215C14"/>
    <w:rsid w:val="00220448"/>
    <w:rsid w:val="00221146"/>
    <w:rsid w:val="00221E8B"/>
    <w:rsid w:val="00221EB0"/>
    <w:rsid w:val="002228B9"/>
    <w:rsid w:val="00222C0B"/>
    <w:rsid w:val="002232C2"/>
    <w:rsid w:val="0022628E"/>
    <w:rsid w:val="0022693A"/>
    <w:rsid w:val="00226E7A"/>
    <w:rsid w:val="00227970"/>
    <w:rsid w:val="00231201"/>
    <w:rsid w:val="00232DE2"/>
    <w:rsid w:val="0023345A"/>
    <w:rsid w:val="00234F37"/>
    <w:rsid w:val="00235884"/>
    <w:rsid w:val="00235A96"/>
    <w:rsid w:val="002361E0"/>
    <w:rsid w:val="00237C1E"/>
    <w:rsid w:val="002401A0"/>
    <w:rsid w:val="00240A18"/>
    <w:rsid w:val="00241724"/>
    <w:rsid w:val="00242C62"/>
    <w:rsid w:val="00242D22"/>
    <w:rsid w:val="00242E3B"/>
    <w:rsid w:val="00244571"/>
    <w:rsid w:val="00244DBB"/>
    <w:rsid w:val="0024528C"/>
    <w:rsid w:val="002455B6"/>
    <w:rsid w:val="002465AF"/>
    <w:rsid w:val="002515EC"/>
    <w:rsid w:val="002523A6"/>
    <w:rsid w:val="00252EC5"/>
    <w:rsid w:val="00253511"/>
    <w:rsid w:val="00253EC1"/>
    <w:rsid w:val="0025466C"/>
    <w:rsid w:val="00255BE0"/>
    <w:rsid w:val="00256071"/>
    <w:rsid w:val="00260003"/>
    <w:rsid w:val="002613E1"/>
    <w:rsid w:val="00263B12"/>
    <w:rsid w:val="00266D77"/>
    <w:rsid w:val="0026777A"/>
    <w:rsid w:val="00267D4B"/>
    <w:rsid w:val="0027078E"/>
    <w:rsid w:val="002712EA"/>
    <w:rsid w:val="00272344"/>
    <w:rsid w:val="002725FF"/>
    <w:rsid w:val="00272E07"/>
    <w:rsid w:val="00274A1C"/>
    <w:rsid w:val="00275102"/>
    <w:rsid w:val="0027580E"/>
    <w:rsid w:val="00275C02"/>
    <w:rsid w:val="0027666E"/>
    <w:rsid w:val="00277C9E"/>
    <w:rsid w:val="0028207E"/>
    <w:rsid w:val="00283210"/>
    <w:rsid w:val="0028334B"/>
    <w:rsid w:val="00283542"/>
    <w:rsid w:val="002841BC"/>
    <w:rsid w:val="00284DC1"/>
    <w:rsid w:val="00285EF2"/>
    <w:rsid w:val="00290999"/>
    <w:rsid w:val="002918DC"/>
    <w:rsid w:val="00291B18"/>
    <w:rsid w:val="00291CD7"/>
    <w:rsid w:val="00291ECB"/>
    <w:rsid w:val="00292C85"/>
    <w:rsid w:val="0029548E"/>
    <w:rsid w:val="00295B53"/>
    <w:rsid w:val="00297DF8"/>
    <w:rsid w:val="002A0511"/>
    <w:rsid w:val="002A06B8"/>
    <w:rsid w:val="002A06CB"/>
    <w:rsid w:val="002A0A28"/>
    <w:rsid w:val="002A1B4A"/>
    <w:rsid w:val="002A2DAF"/>
    <w:rsid w:val="002A45CE"/>
    <w:rsid w:val="002A4F14"/>
    <w:rsid w:val="002A516C"/>
    <w:rsid w:val="002A5345"/>
    <w:rsid w:val="002A5412"/>
    <w:rsid w:val="002A58E7"/>
    <w:rsid w:val="002A59C0"/>
    <w:rsid w:val="002A5C30"/>
    <w:rsid w:val="002A5C5F"/>
    <w:rsid w:val="002A5F22"/>
    <w:rsid w:val="002A7512"/>
    <w:rsid w:val="002A7C67"/>
    <w:rsid w:val="002B1E8F"/>
    <w:rsid w:val="002B1F97"/>
    <w:rsid w:val="002B2F0A"/>
    <w:rsid w:val="002B384A"/>
    <w:rsid w:val="002B3A71"/>
    <w:rsid w:val="002B3AE3"/>
    <w:rsid w:val="002B3B9D"/>
    <w:rsid w:val="002B4332"/>
    <w:rsid w:val="002B5605"/>
    <w:rsid w:val="002B58F8"/>
    <w:rsid w:val="002B6BB3"/>
    <w:rsid w:val="002B6F71"/>
    <w:rsid w:val="002B753A"/>
    <w:rsid w:val="002C159C"/>
    <w:rsid w:val="002C29BA"/>
    <w:rsid w:val="002C2B19"/>
    <w:rsid w:val="002C2B48"/>
    <w:rsid w:val="002C4484"/>
    <w:rsid w:val="002C4688"/>
    <w:rsid w:val="002C5E93"/>
    <w:rsid w:val="002C6936"/>
    <w:rsid w:val="002C6BAD"/>
    <w:rsid w:val="002C6D3C"/>
    <w:rsid w:val="002C6FFC"/>
    <w:rsid w:val="002D22B6"/>
    <w:rsid w:val="002D277F"/>
    <w:rsid w:val="002D2AA7"/>
    <w:rsid w:val="002D33E0"/>
    <w:rsid w:val="002D3A76"/>
    <w:rsid w:val="002D4827"/>
    <w:rsid w:val="002D4D91"/>
    <w:rsid w:val="002D5501"/>
    <w:rsid w:val="002D69C9"/>
    <w:rsid w:val="002D7567"/>
    <w:rsid w:val="002D78DD"/>
    <w:rsid w:val="002E0993"/>
    <w:rsid w:val="002E0D03"/>
    <w:rsid w:val="002E18B0"/>
    <w:rsid w:val="002E1DC7"/>
    <w:rsid w:val="002E20E1"/>
    <w:rsid w:val="002E3452"/>
    <w:rsid w:val="002E3580"/>
    <w:rsid w:val="002E3716"/>
    <w:rsid w:val="002E43E8"/>
    <w:rsid w:val="002E531C"/>
    <w:rsid w:val="002E577A"/>
    <w:rsid w:val="002E69D1"/>
    <w:rsid w:val="002E6B07"/>
    <w:rsid w:val="002E7526"/>
    <w:rsid w:val="002F002E"/>
    <w:rsid w:val="002F0543"/>
    <w:rsid w:val="002F07D8"/>
    <w:rsid w:val="002F173C"/>
    <w:rsid w:val="002F24B5"/>
    <w:rsid w:val="002F2A9E"/>
    <w:rsid w:val="002F339C"/>
    <w:rsid w:val="002F3B40"/>
    <w:rsid w:val="002F57EB"/>
    <w:rsid w:val="002F7D62"/>
    <w:rsid w:val="002F7DE7"/>
    <w:rsid w:val="00301948"/>
    <w:rsid w:val="00301DBD"/>
    <w:rsid w:val="00302341"/>
    <w:rsid w:val="00302EDB"/>
    <w:rsid w:val="00304DBD"/>
    <w:rsid w:val="0030671B"/>
    <w:rsid w:val="0030790E"/>
    <w:rsid w:val="003101F1"/>
    <w:rsid w:val="003124E7"/>
    <w:rsid w:val="003126A3"/>
    <w:rsid w:val="003140CB"/>
    <w:rsid w:val="00314245"/>
    <w:rsid w:val="003143FC"/>
    <w:rsid w:val="003144CE"/>
    <w:rsid w:val="00314542"/>
    <w:rsid w:val="00314DAE"/>
    <w:rsid w:val="00315110"/>
    <w:rsid w:val="003154AE"/>
    <w:rsid w:val="00315B14"/>
    <w:rsid w:val="00315B30"/>
    <w:rsid w:val="00316340"/>
    <w:rsid w:val="00316C49"/>
    <w:rsid w:val="003171EB"/>
    <w:rsid w:val="00320217"/>
    <w:rsid w:val="003210C1"/>
    <w:rsid w:val="00322870"/>
    <w:rsid w:val="003238E1"/>
    <w:rsid w:val="00324CCC"/>
    <w:rsid w:val="003254C9"/>
    <w:rsid w:val="00325F92"/>
    <w:rsid w:val="003260D9"/>
    <w:rsid w:val="00326258"/>
    <w:rsid w:val="00326FC6"/>
    <w:rsid w:val="003273A8"/>
    <w:rsid w:val="00327DCB"/>
    <w:rsid w:val="003304DB"/>
    <w:rsid w:val="00331C49"/>
    <w:rsid w:val="0033494C"/>
    <w:rsid w:val="00336367"/>
    <w:rsid w:val="00336509"/>
    <w:rsid w:val="0033665D"/>
    <w:rsid w:val="00336841"/>
    <w:rsid w:val="00341661"/>
    <w:rsid w:val="00341DFA"/>
    <w:rsid w:val="00343762"/>
    <w:rsid w:val="003445CA"/>
    <w:rsid w:val="00344981"/>
    <w:rsid w:val="00346575"/>
    <w:rsid w:val="00346826"/>
    <w:rsid w:val="00346D9D"/>
    <w:rsid w:val="0035110E"/>
    <w:rsid w:val="00353306"/>
    <w:rsid w:val="00354A1F"/>
    <w:rsid w:val="00354C8E"/>
    <w:rsid w:val="00354EED"/>
    <w:rsid w:val="0035527D"/>
    <w:rsid w:val="00356F00"/>
    <w:rsid w:val="00360C1A"/>
    <w:rsid w:val="00362588"/>
    <w:rsid w:val="003635BF"/>
    <w:rsid w:val="00363699"/>
    <w:rsid w:val="003678EF"/>
    <w:rsid w:val="003679FD"/>
    <w:rsid w:val="0037232B"/>
    <w:rsid w:val="00372FC2"/>
    <w:rsid w:val="00373073"/>
    <w:rsid w:val="00374478"/>
    <w:rsid w:val="0037529B"/>
    <w:rsid w:val="0037757A"/>
    <w:rsid w:val="00377F7A"/>
    <w:rsid w:val="00377FA4"/>
    <w:rsid w:val="0038066F"/>
    <w:rsid w:val="003813A3"/>
    <w:rsid w:val="00381CEA"/>
    <w:rsid w:val="00382073"/>
    <w:rsid w:val="003825F3"/>
    <w:rsid w:val="00382970"/>
    <w:rsid w:val="003844CC"/>
    <w:rsid w:val="0038537B"/>
    <w:rsid w:val="00385F2D"/>
    <w:rsid w:val="00387D5A"/>
    <w:rsid w:val="00387F07"/>
    <w:rsid w:val="00390958"/>
    <w:rsid w:val="00391219"/>
    <w:rsid w:val="00391925"/>
    <w:rsid w:val="00391AFC"/>
    <w:rsid w:val="003933D9"/>
    <w:rsid w:val="0039459A"/>
    <w:rsid w:val="003A0782"/>
    <w:rsid w:val="003A1B3C"/>
    <w:rsid w:val="003A2904"/>
    <w:rsid w:val="003A2D09"/>
    <w:rsid w:val="003A3B01"/>
    <w:rsid w:val="003A3F09"/>
    <w:rsid w:val="003A53B7"/>
    <w:rsid w:val="003A596E"/>
    <w:rsid w:val="003A7947"/>
    <w:rsid w:val="003A7AFB"/>
    <w:rsid w:val="003A7DFC"/>
    <w:rsid w:val="003B00A4"/>
    <w:rsid w:val="003B1075"/>
    <w:rsid w:val="003B154A"/>
    <w:rsid w:val="003B1930"/>
    <w:rsid w:val="003B1A52"/>
    <w:rsid w:val="003B2A21"/>
    <w:rsid w:val="003B4094"/>
    <w:rsid w:val="003B4162"/>
    <w:rsid w:val="003B4715"/>
    <w:rsid w:val="003B6B9A"/>
    <w:rsid w:val="003B6DCE"/>
    <w:rsid w:val="003B78EE"/>
    <w:rsid w:val="003C1B54"/>
    <w:rsid w:val="003C2471"/>
    <w:rsid w:val="003C2CC8"/>
    <w:rsid w:val="003C3B10"/>
    <w:rsid w:val="003C40CB"/>
    <w:rsid w:val="003C44E4"/>
    <w:rsid w:val="003C4E13"/>
    <w:rsid w:val="003C506F"/>
    <w:rsid w:val="003C6297"/>
    <w:rsid w:val="003C65B0"/>
    <w:rsid w:val="003C6F4A"/>
    <w:rsid w:val="003C7C3B"/>
    <w:rsid w:val="003D029A"/>
    <w:rsid w:val="003D0B32"/>
    <w:rsid w:val="003D2B94"/>
    <w:rsid w:val="003D2E51"/>
    <w:rsid w:val="003D4447"/>
    <w:rsid w:val="003D47DD"/>
    <w:rsid w:val="003D4DC5"/>
    <w:rsid w:val="003D5128"/>
    <w:rsid w:val="003D52F2"/>
    <w:rsid w:val="003D5508"/>
    <w:rsid w:val="003D5915"/>
    <w:rsid w:val="003D6C4C"/>
    <w:rsid w:val="003D7448"/>
    <w:rsid w:val="003D74C4"/>
    <w:rsid w:val="003D7D7E"/>
    <w:rsid w:val="003D7EA9"/>
    <w:rsid w:val="003E1153"/>
    <w:rsid w:val="003E26CC"/>
    <w:rsid w:val="003E26D5"/>
    <w:rsid w:val="003E2BAD"/>
    <w:rsid w:val="003E317A"/>
    <w:rsid w:val="003E348A"/>
    <w:rsid w:val="003E39A7"/>
    <w:rsid w:val="003E4711"/>
    <w:rsid w:val="003E4F65"/>
    <w:rsid w:val="003E6230"/>
    <w:rsid w:val="003E64F7"/>
    <w:rsid w:val="003E653F"/>
    <w:rsid w:val="003E7049"/>
    <w:rsid w:val="003E77CD"/>
    <w:rsid w:val="003E7938"/>
    <w:rsid w:val="003E7A09"/>
    <w:rsid w:val="003F2268"/>
    <w:rsid w:val="003F2697"/>
    <w:rsid w:val="003F26EA"/>
    <w:rsid w:val="003F3CDE"/>
    <w:rsid w:val="003F46B3"/>
    <w:rsid w:val="003F5022"/>
    <w:rsid w:val="003F5483"/>
    <w:rsid w:val="004005F1"/>
    <w:rsid w:val="00400790"/>
    <w:rsid w:val="004008A0"/>
    <w:rsid w:val="004023CB"/>
    <w:rsid w:val="004024A3"/>
    <w:rsid w:val="00402995"/>
    <w:rsid w:val="004029F8"/>
    <w:rsid w:val="00402DD2"/>
    <w:rsid w:val="004068A9"/>
    <w:rsid w:val="0041016E"/>
    <w:rsid w:val="004113E2"/>
    <w:rsid w:val="00411EE4"/>
    <w:rsid w:val="00412DE0"/>
    <w:rsid w:val="00413790"/>
    <w:rsid w:val="00413A3E"/>
    <w:rsid w:val="00413C9D"/>
    <w:rsid w:val="004142A9"/>
    <w:rsid w:val="00415293"/>
    <w:rsid w:val="0041758F"/>
    <w:rsid w:val="00417C26"/>
    <w:rsid w:val="004224BD"/>
    <w:rsid w:val="00422CFB"/>
    <w:rsid w:val="004233FB"/>
    <w:rsid w:val="00424A11"/>
    <w:rsid w:val="00426335"/>
    <w:rsid w:val="00426E72"/>
    <w:rsid w:val="00427ABB"/>
    <w:rsid w:val="00430118"/>
    <w:rsid w:val="00430807"/>
    <w:rsid w:val="004313CF"/>
    <w:rsid w:val="00431519"/>
    <w:rsid w:val="00431D00"/>
    <w:rsid w:val="00434AAB"/>
    <w:rsid w:val="00434BF9"/>
    <w:rsid w:val="00435112"/>
    <w:rsid w:val="00435AAE"/>
    <w:rsid w:val="00436955"/>
    <w:rsid w:val="0043707D"/>
    <w:rsid w:val="00437543"/>
    <w:rsid w:val="00437E76"/>
    <w:rsid w:val="00440872"/>
    <w:rsid w:val="00441B07"/>
    <w:rsid w:val="00442CF3"/>
    <w:rsid w:val="00442DA5"/>
    <w:rsid w:val="00442E1E"/>
    <w:rsid w:val="00443AC8"/>
    <w:rsid w:val="00444D04"/>
    <w:rsid w:val="00445869"/>
    <w:rsid w:val="0044676F"/>
    <w:rsid w:val="004479F4"/>
    <w:rsid w:val="00451012"/>
    <w:rsid w:val="00451828"/>
    <w:rsid w:val="004519FC"/>
    <w:rsid w:val="00452307"/>
    <w:rsid w:val="0045307A"/>
    <w:rsid w:val="00454C36"/>
    <w:rsid w:val="004550EA"/>
    <w:rsid w:val="004555C7"/>
    <w:rsid w:val="00455907"/>
    <w:rsid w:val="00456899"/>
    <w:rsid w:val="004568C4"/>
    <w:rsid w:val="0045747C"/>
    <w:rsid w:val="00457A50"/>
    <w:rsid w:val="004603CF"/>
    <w:rsid w:val="004606E2"/>
    <w:rsid w:val="004608D9"/>
    <w:rsid w:val="00460C6D"/>
    <w:rsid w:val="004615F9"/>
    <w:rsid w:val="004632D5"/>
    <w:rsid w:val="004638E3"/>
    <w:rsid w:val="00464592"/>
    <w:rsid w:val="004645DE"/>
    <w:rsid w:val="00464692"/>
    <w:rsid w:val="00464858"/>
    <w:rsid w:val="00464BD6"/>
    <w:rsid w:val="004656C2"/>
    <w:rsid w:val="00466FA8"/>
    <w:rsid w:val="004671D5"/>
    <w:rsid w:val="00467371"/>
    <w:rsid w:val="00472ADB"/>
    <w:rsid w:val="00473044"/>
    <w:rsid w:val="004737C3"/>
    <w:rsid w:val="004747DF"/>
    <w:rsid w:val="0047538F"/>
    <w:rsid w:val="00475C81"/>
    <w:rsid w:val="00475D7C"/>
    <w:rsid w:val="00476429"/>
    <w:rsid w:val="0047643D"/>
    <w:rsid w:val="00476BCD"/>
    <w:rsid w:val="00476CCA"/>
    <w:rsid w:val="00476CF3"/>
    <w:rsid w:val="00480A9B"/>
    <w:rsid w:val="00481F2D"/>
    <w:rsid w:val="00483A52"/>
    <w:rsid w:val="00484D96"/>
    <w:rsid w:val="00484DB1"/>
    <w:rsid w:val="00485B21"/>
    <w:rsid w:val="00486349"/>
    <w:rsid w:val="00486DAF"/>
    <w:rsid w:val="00487838"/>
    <w:rsid w:val="004902DB"/>
    <w:rsid w:val="00490B44"/>
    <w:rsid w:val="00491B28"/>
    <w:rsid w:val="0049279D"/>
    <w:rsid w:val="00492CD2"/>
    <w:rsid w:val="0049397D"/>
    <w:rsid w:val="00495A5F"/>
    <w:rsid w:val="004969C1"/>
    <w:rsid w:val="00496C61"/>
    <w:rsid w:val="004A1345"/>
    <w:rsid w:val="004A3496"/>
    <w:rsid w:val="004A4AB5"/>
    <w:rsid w:val="004A52D0"/>
    <w:rsid w:val="004A565A"/>
    <w:rsid w:val="004A77F3"/>
    <w:rsid w:val="004A7AF1"/>
    <w:rsid w:val="004B0819"/>
    <w:rsid w:val="004B1A3E"/>
    <w:rsid w:val="004B26B2"/>
    <w:rsid w:val="004B2C76"/>
    <w:rsid w:val="004B304B"/>
    <w:rsid w:val="004B349B"/>
    <w:rsid w:val="004B3856"/>
    <w:rsid w:val="004B3872"/>
    <w:rsid w:val="004B3C20"/>
    <w:rsid w:val="004B461D"/>
    <w:rsid w:val="004B48BB"/>
    <w:rsid w:val="004B53FB"/>
    <w:rsid w:val="004B62F6"/>
    <w:rsid w:val="004B6A1D"/>
    <w:rsid w:val="004B73C7"/>
    <w:rsid w:val="004B75B0"/>
    <w:rsid w:val="004B7CA0"/>
    <w:rsid w:val="004B7DCA"/>
    <w:rsid w:val="004C0015"/>
    <w:rsid w:val="004C0DA0"/>
    <w:rsid w:val="004C0DD9"/>
    <w:rsid w:val="004C212E"/>
    <w:rsid w:val="004C498E"/>
    <w:rsid w:val="004C5E6B"/>
    <w:rsid w:val="004C62CA"/>
    <w:rsid w:val="004C6E01"/>
    <w:rsid w:val="004C7B5F"/>
    <w:rsid w:val="004C7DD9"/>
    <w:rsid w:val="004C7E3B"/>
    <w:rsid w:val="004C7ED2"/>
    <w:rsid w:val="004D0390"/>
    <w:rsid w:val="004D092C"/>
    <w:rsid w:val="004D1B1F"/>
    <w:rsid w:val="004D1DF3"/>
    <w:rsid w:val="004D1F43"/>
    <w:rsid w:val="004D3172"/>
    <w:rsid w:val="004D3C49"/>
    <w:rsid w:val="004D400C"/>
    <w:rsid w:val="004D4599"/>
    <w:rsid w:val="004D509A"/>
    <w:rsid w:val="004D5616"/>
    <w:rsid w:val="004D5886"/>
    <w:rsid w:val="004E14A3"/>
    <w:rsid w:val="004E1819"/>
    <w:rsid w:val="004E1E7D"/>
    <w:rsid w:val="004E4066"/>
    <w:rsid w:val="004E4105"/>
    <w:rsid w:val="004E563E"/>
    <w:rsid w:val="004E6AF8"/>
    <w:rsid w:val="004E7AEB"/>
    <w:rsid w:val="004E7DA5"/>
    <w:rsid w:val="004F02CB"/>
    <w:rsid w:val="004F31FA"/>
    <w:rsid w:val="004F34E1"/>
    <w:rsid w:val="004F3F51"/>
    <w:rsid w:val="004F550B"/>
    <w:rsid w:val="004F7B04"/>
    <w:rsid w:val="004F7CFA"/>
    <w:rsid w:val="0050020B"/>
    <w:rsid w:val="00500D6F"/>
    <w:rsid w:val="00501893"/>
    <w:rsid w:val="0050270E"/>
    <w:rsid w:val="00503A50"/>
    <w:rsid w:val="00503E26"/>
    <w:rsid w:val="00504019"/>
    <w:rsid w:val="005052CD"/>
    <w:rsid w:val="005059EF"/>
    <w:rsid w:val="00505D6C"/>
    <w:rsid w:val="00506269"/>
    <w:rsid w:val="00506411"/>
    <w:rsid w:val="00506704"/>
    <w:rsid w:val="00506EDC"/>
    <w:rsid w:val="0050752A"/>
    <w:rsid w:val="0050757C"/>
    <w:rsid w:val="00507649"/>
    <w:rsid w:val="00510F34"/>
    <w:rsid w:val="00511114"/>
    <w:rsid w:val="00511451"/>
    <w:rsid w:val="005118F1"/>
    <w:rsid w:val="00515FC8"/>
    <w:rsid w:val="00520084"/>
    <w:rsid w:val="0052117E"/>
    <w:rsid w:val="00522F33"/>
    <w:rsid w:val="00523778"/>
    <w:rsid w:val="0052507C"/>
    <w:rsid w:val="00530298"/>
    <w:rsid w:val="005307A4"/>
    <w:rsid w:val="005333F0"/>
    <w:rsid w:val="0053479F"/>
    <w:rsid w:val="00535BF1"/>
    <w:rsid w:val="00535C66"/>
    <w:rsid w:val="00535F77"/>
    <w:rsid w:val="005369C3"/>
    <w:rsid w:val="00536FF9"/>
    <w:rsid w:val="00537DAE"/>
    <w:rsid w:val="00540ACB"/>
    <w:rsid w:val="005419FC"/>
    <w:rsid w:val="0054208E"/>
    <w:rsid w:val="00543B98"/>
    <w:rsid w:val="005469AC"/>
    <w:rsid w:val="005470D2"/>
    <w:rsid w:val="0055041D"/>
    <w:rsid w:val="00550C3D"/>
    <w:rsid w:val="00550E66"/>
    <w:rsid w:val="00554847"/>
    <w:rsid w:val="00554C75"/>
    <w:rsid w:val="0055547A"/>
    <w:rsid w:val="005563EA"/>
    <w:rsid w:val="00556654"/>
    <w:rsid w:val="0055675D"/>
    <w:rsid w:val="005573FC"/>
    <w:rsid w:val="00557A5B"/>
    <w:rsid w:val="0056084F"/>
    <w:rsid w:val="0056110B"/>
    <w:rsid w:val="0056156E"/>
    <w:rsid w:val="00562F22"/>
    <w:rsid w:val="005631F1"/>
    <w:rsid w:val="005640F8"/>
    <w:rsid w:val="005641C7"/>
    <w:rsid w:val="00564439"/>
    <w:rsid w:val="00564721"/>
    <w:rsid w:val="00564A78"/>
    <w:rsid w:val="00566C4C"/>
    <w:rsid w:val="005674EA"/>
    <w:rsid w:val="005704DF"/>
    <w:rsid w:val="0057181C"/>
    <w:rsid w:val="00571A2D"/>
    <w:rsid w:val="00571D80"/>
    <w:rsid w:val="005723CD"/>
    <w:rsid w:val="00572766"/>
    <w:rsid w:val="005734BA"/>
    <w:rsid w:val="00573C48"/>
    <w:rsid w:val="0057438C"/>
    <w:rsid w:val="00574685"/>
    <w:rsid w:val="00574CE1"/>
    <w:rsid w:val="00580569"/>
    <w:rsid w:val="00580CEB"/>
    <w:rsid w:val="00580D9F"/>
    <w:rsid w:val="00580EC5"/>
    <w:rsid w:val="005812DB"/>
    <w:rsid w:val="00581CC1"/>
    <w:rsid w:val="00582E93"/>
    <w:rsid w:val="0058357B"/>
    <w:rsid w:val="00584A37"/>
    <w:rsid w:val="00584DFE"/>
    <w:rsid w:val="00585622"/>
    <w:rsid w:val="00586064"/>
    <w:rsid w:val="0058666D"/>
    <w:rsid w:val="00590055"/>
    <w:rsid w:val="005905D3"/>
    <w:rsid w:val="00590880"/>
    <w:rsid w:val="00590D5C"/>
    <w:rsid w:val="00591C22"/>
    <w:rsid w:val="00592112"/>
    <w:rsid w:val="00592A7D"/>
    <w:rsid w:val="00593289"/>
    <w:rsid w:val="00593307"/>
    <w:rsid w:val="005936E8"/>
    <w:rsid w:val="00593792"/>
    <w:rsid w:val="005939F0"/>
    <w:rsid w:val="00593CF2"/>
    <w:rsid w:val="005944BB"/>
    <w:rsid w:val="00594E65"/>
    <w:rsid w:val="005956E3"/>
    <w:rsid w:val="00595BBB"/>
    <w:rsid w:val="005965E9"/>
    <w:rsid w:val="00596AB1"/>
    <w:rsid w:val="00596EF2"/>
    <w:rsid w:val="005A0017"/>
    <w:rsid w:val="005A0733"/>
    <w:rsid w:val="005A0F3E"/>
    <w:rsid w:val="005A0F98"/>
    <w:rsid w:val="005A12DD"/>
    <w:rsid w:val="005A2735"/>
    <w:rsid w:val="005A31F8"/>
    <w:rsid w:val="005A3508"/>
    <w:rsid w:val="005A3E4D"/>
    <w:rsid w:val="005A465D"/>
    <w:rsid w:val="005A51D8"/>
    <w:rsid w:val="005A5336"/>
    <w:rsid w:val="005A5AC1"/>
    <w:rsid w:val="005A5D3B"/>
    <w:rsid w:val="005A76AF"/>
    <w:rsid w:val="005A7C7D"/>
    <w:rsid w:val="005A7F1C"/>
    <w:rsid w:val="005A7FD8"/>
    <w:rsid w:val="005B194B"/>
    <w:rsid w:val="005B1D41"/>
    <w:rsid w:val="005B1FE9"/>
    <w:rsid w:val="005B2378"/>
    <w:rsid w:val="005B2F2F"/>
    <w:rsid w:val="005B33F0"/>
    <w:rsid w:val="005B3958"/>
    <w:rsid w:val="005B3D81"/>
    <w:rsid w:val="005B422C"/>
    <w:rsid w:val="005B4629"/>
    <w:rsid w:val="005B4C0C"/>
    <w:rsid w:val="005B5428"/>
    <w:rsid w:val="005B57E6"/>
    <w:rsid w:val="005B599D"/>
    <w:rsid w:val="005B68C2"/>
    <w:rsid w:val="005B6BE1"/>
    <w:rsid w:val="005C02B5"/>
    <w:rsid w:val="005C03C5"/>
    <w:rsid w:val="005C2C36"/>
    <w:rsid w:val="005C34B5"/>
    <w:rsid w:val="005C402A"/>
    <w:rsid w:val="005C41F1"/>
    <w:rsid w:val="005C5174"/>
    <w:rsid w:val="005C578C"/>
    <w:rsid w:val="005C6B57"/>
    <w:rsid w:val="005D08B6"/>
    <w:rsid w:val="005D0B56"/>
    <w:rsid w:val="005D0C68"/>
    <w:rsid w:val="005D2ACD"/>
    <w:rsid w:val="005D342A"/>
    <w:rsid w:val="005D3B15"/>
    <w:rsid w:val="005D3C7C"/>
    <w:rsid w:val="005D4055"/>
    <w:rsid w:val="005D4968"/>
    <w:rsid w:val="005D5293"/>
    <w:rsid w:val="005D5BE5"/>
    <w:rsid w:val="005D67D2"/>
    <w:rsid w:val="005D6BCD"/>
    <w:rsid w:val="005D7F5C"/>
    <w:rsid w:val="005E0050"/>
    <w:rsid w:val="005E09D3"/>
    <w:rsid w:val="005E0A8A"/>
    <w:rsid w:val="005E0CA6"/>
    <w:rsid w:val="005E1F6E"/>
    <w:rsid w:val="005E2247"/>
    <w:rsid w:val="005E2C67"/>
    <w:rsid w:val="005E4327"/>
    <w:rsid w:val="005E4C68"/>
    <w:rsid w:val="005E4CDB"/>
    <w:rsid w:val="005E50C5"/>
    <w:rsid w:val="005E6DAD"/>
    <w:rsid w:val="005E7997"/>
    <w:rsid w:val="005E7E39"/>
    <w:rsid w:val="005F04E8"/>
    <w:rsid w:val="005F164B"/>
    <w:rsid w:val="005F1B62"/>
    <w:rsid w:val="005F2138"/>
    <w:rsid w:val="005F3545"/>
    <w:rsid w:val="005F3CB9"/>
    <w:rsid w:val="005F40DA"/>
    <w:rsid w:val="005F4AE1"/>
    <w:rsid w:val="005F6E62"/>
    <w:rsid w:val="005F6F9F"/>
    <w:rsid w:val="005F7D65"/>
    <w:rsid w:val="0060006F"/>
    <w:rsid w:val="00600951"/>
    <w:rsid w:val="00601B89"/>
    <w:rsid w:val="006028AF"/>
    <w:rsid w:val="00603789"/>
    <w:rsid w:val="00603E79"/>
    <w:rsid w:val="0060479E"/>
    <w:rsid w:val="006102E3"/>
    <w:rsid w:val="00610E5E"/>
    <w:rsid w:val="00611583"/>
    <w:rsid w:val="00611765"/>
    <w:rsid w:val="00611A15"/>
    <w:rsid w:val="00611EDF"/>
    <w:rsid w:val="006127ED"/>
    <w:rsid w:val="00613280"/>
    <w:rsid w:val="00613FC4"/>
    <w:rsid w:val="0061469F"/>
    <w:rsid w:val="00614F0F"/>
    <w:rsid w:val="0061565C"/>
    <w:rsid w:val="00615A3F"/>
    <w:rsid w:val="00616823"/>
    <w:rsid w:val="00616D1D"/>
    <w:rsid w:val="0061707E"/>
    <w:rsid w:val="00620D92"/>
    <w:rsid w:val="006210A7"/>
    <w:rsid w:val="00621438"/>
    <w:rsid w:val="00621905"/>
    <w:rsid w:val="00622702"/>
    <w:rsid w:val="006228CA"/>
    <w:rsid w:val="00624806"/>
    <w:rsid w:val="00624A62"/>
    <w:rsid w:val="0062503E"/>
    <w:rsid w:val="00625EAD"/>
    <w:rsid w:val="006261E6"/>
    <w:rsid w:val="006307D6"/>
    <w:rsid w:val="006308C8"/>
    <w:rsid w:val="0063206E"/>
    <w:rsid w:val="00633620"/>
    <w:rsid w:val="00633EB9"/>
    <w:rsid w:val="00635666"/>
    <w:rsid w:val="00635947"/>
    <w:rsid w:val="00635BA9"/>
    <w:rsid w:val="00636F60"/>
    <w:rsid w:val="006371A6"/>
    <w:rsid w:val="00641699"/>
    <w:rsid w:val="0064235D"/>
    <w:rsid w:val="00642FF0"/>
    <w:rsid w:val="006449DE"/>
    <w:rsid w:val="006457DF"/>
    <w:rsid w:val="006458E6"/>
    <w:rsid w:val="00645E21"/>
    <w:rsid w:val="00647A43"/>
    <w:rsid w:val="00647B22"/>
    <w:rsid w:val="006512B1"/>
    <w:rsid w:val="0065148F"/>
    <w:rsid w:val="00651882"/>
    <w:rsid w:val="0065394D"/>
    <w:rsid w:val="00653E84"/>
    <w:rsid w:val="006550B4"/>
    <w:rsid w:val="006553DB"/>
    <w:rsid w:val="00655854"/>
    <w:rsid w:val="00655A82"/>
    <w:rsid w:val="006561B6"/>
    <w:rsid w:val="00656ABA"/>
    <w:rsid w:val="00657F77"/>
    <w:rsid w:val="006604CC"/>
    <w:rsid w:val="00660F8A"/>
    <w:rsid w:val="00661008"/>
    <w:rsid w:val="0066103E"/>
    <w:rsid w:val="006628D2"/>
    <w:rsid w:val="006644C3"/>
    <w:rsid w:val="00664FAF"/>
    <w:rsid w:val="006651FB"/>
    <w:rsid w:val="00665DFA"/>
    <w:rsid w:val="006662C9"/>
    <w:rsid w:val="00666B50"/>
    <w:rsid w:val="0066751B"/>
    <w:rsid w:val="00667B5A"/>
    <w:rsid w:val="00667C0E"/>
    <w:rsid w:val="00667C2F"/>
    <w:rsid w:val="00667EF1"/>
    <w:rsid w:val="006706E2"/>
    <w:rsid w:val="006710D0"/>
    <w:rsid w:val="006714C1"/>
    <w:rsid w:val="0067294C"/>
    <w:rsid w:val="00673654"/>
    <w:rsid w:val="00673F03"/>
    <w:rsid w:val="006744BA"/>
    <w:rsid w:val="00674B74"/>
    <w:rsid w:val="00675104"/>
    <w:rsid w:val="006755B0"/>
    <w:rsid w:val="0067613E"/>
    <w:rsid w:val="00676B42"/>
    <w:rsid w:val="0067708C"/>
    <w:rsid w:val="00677AFE"/>
    <w:rsid w:val="00680521"/>
    <w:rsid w:val="00680AB5"/>
    <w:rsid w:val="00681248"/>
    <w:rsid w:val="00681286"/>
    <w:rsid w:val="00681D55"/>
    <w:rsid w:val="00683283"/>
    <w:rsid w:val="00684219"/>
    <w:rsid w:val="00684800"/>
    <w:rsid w:val="00685311"/>
    <w:rsid w:val="0069047D"/>
    <w:rsid w:val="00691615"/>
    <w:rsid w:val="00692214"/>
    <w:rsid w:val="00692A26"/>
    <w:rsid w:val="00692AAA"/>
    <w:rsid w:val="0069365A"/>
    <w:rsid w:val="00693EA1"/>
    <w:rsid w:val="006940AD"/>
    <w:rsid w:val="006952D3"/>
    <w:rsid w:val="00695CF1"/>
    <w:rsid w:val="006A0911"/>
    <w:rsid w:val="006A10D8"/>
    <w:rsid w:val="006A1944"/>
    <w:rsid w:val="006A2039"/>
    <w:rsid w:val="006A4B61"/>
    <w:rsid w:val="006A5C0D"/>
    <w:rsid w:val="006A7394"/>
    <w:rsid w:val="006A7BD9"/>
    <w:rsid w:val="006B0069"/>
    <w:rsid w:val="006B0F19"/>
    <w:rsid w:val="006B1AAF"/>
    <w:rsid w:val="006B1C5F"/>
    <w:rsid w:val="006B3882"/>
    <w:rsid w:val="006B3AFD"/>
    <w:rsid w:val="006B4396"/>
    <w:rsid w:val="006B47A0"/>
    <w:rsid w:val="006B4A5B"/>
    <w:rsid w:val="006B4EDC"/>
    <w:rsid w:val="006B51F6"/>
    <w:rsid w:val="006B596A"/>
    <w:rsid w:val="006B5E81"/>
    <w:rsid w:val="006B6104"/>
    <w:rsid w:val="006B72F0"/>
    <w:rsid w:val="006B7475"/>
    <w:rsid w:val="006B74A8"/>
    <w:rsid w:val="006B7FAD"/>
    <w:rsid w:val="006C1537"/>
    <w:rsid w:val="006C2184"/>
    <w:rsid w:val="006C288C"/>
    <w:rsid w:val="006C28EE"/>
    <w:rsid w:val="006C3241"/>
    <w:rsid w:val="006C40EC"/>
    <w:rsid w:val="006C4543"/>
    <w:rsid w:val="006C5CFB"/>
    <w:rsid w:val="006C6CE6"/>
    <w:rsid w:val="006C7D30"/>
    <w:rsid w:val="006D024E"/>
    <w:rsid w:val="006D039C"/>
    <w:rsid w:val="006D064B"/>
    <w:rsid w:val="006D0B7F"/>
    <w:rsid w:val="006D13AA"/>
    <w:rsid w:val="006D391B"/>
    <w:rsid w:val="006D54B4"/>
    <w:rsid w:val="006D5A01"/>
    <w:rsid w:val="006D7795"/>
    <w:rsid w:val="006D78AC"/>
    <w:rsid w:val="006E0D83"/>
    <w:rsid w:val="006E0E6B"/>
    <w:rsid w:val="006E1AC2"/>
    <w:rsid w:val="006E1AFE"/>
    <w:rsid w:val="006E30FC"/>
    <w:rsid w:val="006E3328"/>
    <w:rsid w:val="006E3629"/>
    <w:rsid w:val="006E3849"/>
    <w:rsid w:val="006E4355"/>
    <w:rsid w:val="006E4D79"/>
    <w:rsid w:val="006E5051"/>
    <w:rsid w:val="006E6181"/>
    <w:rsid w:val="006E65AF"/>
    <w:rsid w:val="006E66BB"/>
    <w:rsid w:val="006E6821"/>
    <w:rsid w:val="006E6C24"/>
    <w:rsid w:val="006E6EE9"/>
    <w:rsid w:val="006F1097"/>
    <w:rsid w:val="006F10DC"/>
    <w:rsid w:val="006F1935"/>
    <w:rsid w:val="006F261A"/>
    <w:rsid w:val="006F2FAD"/>
    <w:rsid w:val="006F3233"/>
    <w:rsid w:val="006F32FF"/>
    <w:rsid w:val="006F346B"/>
    <w:rsid w:val="006F3966"/>
    <w:rsid w:val="006F3D1D"/>
    <w:rsid w:val="006F3EF2"/>
    <w:rsid w:val="006F445F"/>
    <w:rsid w:val="006F4FF7"/>
    <w:rsid w:val="006F5900"/>
    <w:rsid w:val="006F59B4"/>
    <w:rsid w:val="006F5CB0"/>
    <w:rsid w:val="006F6C22"/>
    <w:rsid w:val="006F6FC6"/>
    <w:rsid w:val="006F7034"/>
    <w:rsid w:val="006F788E"/>
    <w:rsid w:val="006F7953"/>
    <w:rsid w:val="00700C59"/>
    <w:rsid w:val="007013D0"/>
    <w:rsid w:val="007014AA"/>
    <w:rsid w:val="0070222C"/>
    <w:rsid w:val="00702B4A"/>
    <w:rsid w:val="00702C2B"/>
    <w:rsid w:val="00707482"/>
    <w:rsid w:val="00710074"/>
    <w:rsid w:val="0071026B"/>
    <w:rsid w:val="0071039F"/>
    <w:rsid w:val="00712103"/>
    <w:rsid w:val="00712F92"/>
    <w:rsid w:val="0071356D"/>
    <w:rsid w:val="00713F9F"/>
    <w:rsid w:val="007152C8"/>
    <w:rsid w:val="00715E0D"/>
    <w:rsid w:val="00716085"/>
    <w:rsid w:val="00716154"/>
    <w:rsid w:val="007176B7"/>
    <w:rsid w:val="00717FA7"/>
    <w:rsid w:val="00720BBE"/>
    <w:rsid w:val="007212EB"/>
    <w:rsid w:val="007217C1"/>
    <w:rsid w:val="00721897"/>
    <w:rsid w:val="0072230C"/>
    <w:rsid w:val="0072256D"/>
    <w:rsid w:val="007227FE"/>
    <w:rsid w:val="007253A9"/>
    <w:rsid w:val="007258C5"/>
    <w:rsid w:val="0072602E"/>
    <w:rsid w:val="00726767"/>
    <w:rsid w:val="007271DC"/>
    <w:rsid w:val="00727B10"/>
    <w:rsid w:val="00727F28"/>
    <w:rsid w:val="00730442"/>
    <w:rsid w:val="007318EE"/>
    <w:rsid w:val="00731D03"/>
    <w:rsid w:val="007322E5"/>
    <w:rsid w:val="00732805"/>
    <w:rsid w:val="00732C67"/>
    <w:rsid w:val="007330EA"/>
    <w:rsid w:val="00736042"/>
    <w:rsid w:val="00736DD6"/>
    <w:rsid w:val="00736E78"/>
    <w:rsid w:val="00737459"/>
    <w:rsid w:val="00740120"/>
    <w:rsid w:val="0074158C"/>
    <w:rsid w:val="007417CD"/>
    <w:rsid w:val="00741E24"/>
    <w:rsid w:val="00742CA3"/>
    <w:rsid w:val="00742E54"/>
    <w:rsid w:val="0074311D"/>
    <w:rsid w:val="007441C0"/>
    <w:rsid w:val="00744247"/>
    <w:rsid w:val="007448B5"/>
    <w:rsid w:val="00744FE8"/>
    <w:rsid w:val="00750A79"/>
    <w:rsid w:val="00750D08"/>
    <w:rsid w:val="00751453"/>
    <w:rsid w:val="0075162F"/>
    <w:rsid w:val="0075180F"/>
    <w:rsid w:val="0075267D"/>
    <w:rsid w:val="007527A0"/>
    <w:rsid w:val="007527F5"/>
    <w:rsid w:val="007537C6"/>
    <w:rsid w:val="00753D47"/>
    <w:rsid w:val="00753F18"/>
    <w:rsid w:val="007559EB"/>
    <w:rsid w:val="007564C6"/>
    <w:rsid w:val="007579A4"/>
    <w:rsid w:val="00757AE8"/>
    <w:rsid w:val="0076150C"/>
    <w:rsid w:val="0076181F"/>
    <w:rsid w:val="007618EB"/>
    <w:rsid w:val="00762493"/>
    <w:rsid w:val="00762E9A"/>
    <w:rsid w:val="00763A20"/>
    <w:rsid w:val="00763E7E"/>
    <w:rsid w:val="007646B4"/>
    <w:rsid w:val="007656E9"/>
    <w:rsid w:val="0076615E"/>
    <w:rsid w:val="007662C7"/>
    <w:rsid w:val="00766C1B"/>
    <w:rsid w:val="00766D60"/>
    <w:rsid w:val="00767F48"/>
    <w:rsid w:val="00770718"/>
    <w:rsid w:val="00771119"/>
    <w:rsid w:val="00771BC6"/>
    <w:rsid w:val="007722DB"/>
    <w:rsid w:val="0077647A"/>
    <w:rsid w:val="00777470"/>
    <w:rsid w:val="00780969"/>
    <w:rsid w:val="00780C9B"/>
    <w:rsid w:val="00781764"/>
    <w:rsid w:val="00783929"/>
    <w:rsid w:val="00783CF7"/>
    <w:rsid w:val="00784911"/>
    <w:rsid w:val="00784AA1"/>
    <w:rsid w:val="0078569D"/>
    <w:rsid w:val="00785BD2"/>
    <w:rsid w:val="00785D64"/>
    <w:rsid w:val="0078792B"/>
    <w:rsid w:val="00790889"/>
    <w:rsid w:val="007926D2"/>
    <w:rsid w:val="00794316"/>
    <w:rsid w:val="00794AC9"/>
    <w:rsid w:val="0079500D"/>
    <w:rsid w:val="00795164"/>
    <w:rsid w:val="0079548A"/>
    <w:rsid w:val="007957EF"/>
    <w:rsid w:val="007965F9"/>
    <w:rsid w:val="0079673E"/>
    <w:rsid w:val="00796848"/>
    <w:rsid w:val="007A014D"/>
    <w:rsid w:val="007A01F8"/>
    <w:rsid w:val="007A120B"/>
    <w:rsid w:val="007A1420"/>
    <w:rsid w:val="007A1BBA"/>
    <w:rsid w:val="007A1DAD"/>
    <w:rsid w:val="007A46D8"/>
    <w:rsid w:val="007A4A93"/>
    <w:rsid w:val="007A5D2E"/>
    <w:rsid w:val="007A64F5"/>
    <w:rsid w:val="007A6B08"/>
    <w:rsid w:val="007A770B"/>
    <w:rsid w:val="007A7E87"/>
    <w:rsid w:val="007B002E"/>
    <w:rsid w:val="007B0AB5"/>
    <w:rsid w:val="007B0EF3"/>
    <w:rsid w:val="007B174D"/>
    <w:rsid w:val="007B1D5C"/>
    <w:rsid w:val="007B2356"/>
    <w:rsid w:val="007B296E"/>
    <w:rsid w:val="007B3242"/>
    <w:rsid w:val="007B39CF"/>
    <w:rsid w:val="007B3AAB"/>
    <w:rsid w:val="007B5986"/>
    <w:rsid w:val="007B5E6C"/>
    <w:rsid w:val="007B63CE"/>
    <w:rsid w:val="007B6644"/>
    <w:rsid w:val="007B6720"/>
    <w:rsid w:val="007B710C"/>
    <w:rsid w:val="007B7E2A"/>
    <w:rsid w:val="007C00CE"/>
    <w:rsid w:val="007C0289"/>
    <w:rsid w:val="007C1A2A"/>
    <w:rsid w:val="007C221C"/>
    <w:rsid w:val="007C3000"/>
    <w:rsid w:val="007C3D1E"/>
    <w:rsid w:val="007C5C71"/>
    <w:rsid w:val="007C74F7"/>
    <w:rsid w:val="007C7531"/>
    <w:rsid w:val="007C7D2E"/>
    <w:rsid w:val="007D0C18"/>
    <w:rsid w:val="007D1276"/>
    <w:rsid w:val="007D5B89"/>
    <w:rsid w:val="007D6816"/>
    <w:rsid w:val="007D6B00"/>
    <w:rsid w:val="007D7394"/>
    <w:rsid w:val="007E0BEC"/>
    <w:rsid w:val="007E22B8"/>
    <w:rsid w:val="007E3027"/>
    <w:rsid w:val="007E3080"/>
    <w:rsid w:val="007E3203"/>
    <w:rsid w:val="007E3B03"/>
    <w:rsid w:val="007E432C"/>
    <w:rsid w:val="007E4428"/>
    <w:rsid w:val="007E4FFD"/>
    <w:rsid w:val="007E5392"/>
    <w:rsid w:val="007E621A"/>
    <w:rsid w:val="007E6D3C"/>
    <w:rsid w:val="007E6D56"/>
    <w:rsid w:val="007E6D91"/>
    <w:rsid w:val="007F0BDC"/>
    <w:rsid w:val="007F141C"/>
    <w:rsid w:val="007F2F82"/>
    <w:rsid w:val="007F3D9A"/>
    <w:rsid w:val="007F4042"/>
    <w:rsid w:val="007F4281"/>
    <w:rsid w:val="007F4388"/>
    <w:rsid w:val="007F4C0D"/>
    <w:rsid w:val="007F60F9"/>
    <w:rsid w:val="007F6684"/>
    <w:rsid w:val="007F670A"/>
    <w:rsid w:val="007F7599"/>
    <w:rsid w:val="00800141"/>
    <w:rsid w:val="00800986"/>
    <w:rsid w:val="00800EAD"/>
    <w:rsid w:val="00801423"/>
    <w:rsid w:val="0080245D"/>
    <w:rsid w:val="00802EE3"/>
    <w:rsid w:val="008032EC"/>
    <w:rsid w:val="008033B4"/>
    <w:rsid w:val="00803404"/>
    <w:rsid w:val="00804AA2"/>
    <w:rsid w:val="00806471"/>
    <w:rsid w:val="008067B6"/>
    <w:rsid w:val="00806F0D"/>
    <w:rsid w:val="008077B4"/>
    <w:rsid w:val="008109AC"/>
    <w:rsid w:val="008119BB"/>
    <w:rsid w:val="008129BF"/>
    <w:rsid w:val="00817232"/>
    <w:rsid w:val="00817BF9"/>
    <w:rsid w:val="00821814"/>
    <w:rsid w:val="00822095"/>
    <w:rsid w:val="00822BB0"/>
    <w:rsid w:val="008255C3"/>
    <w:rsid w:val="0082595A"/>
    <w:rsid w:val="00826899"/>
    <w:rsid w:val="00826EF6"/>
    <w:rsid w:val="00827056"/>
    <w:rsid w:val="00831CB1"/>
    <w:rsid w:val="0083307B"/>
    <w:rsid w:val="00833197"/>
    <w:rsid w:val="0083365A"/>
    <w:rsid w:val="008355F9"/>
    <w:rsid w:val="00835D77"/>
    <w:rsid w:val="00836090"/>
    <w:rsid w:val="008361F7"/>
    <w:rsid w:val="00836BDA"/>
    <w:rsid w:val="00837052"/>
    <w:rsid w:val="00837D21"/>
    <w:rsid w:val="00840054"/>
    <w:rsid w:val="00840894"/>
    <w:rsid w:val="008410F3"/>
    <w:rsid w:val="008413C9"/>
    <w:rsid w:val="008417C9"/>
    <w:rsid w:val="00841A7E"/>
    <w:rsid w:val="00843AEE"/>
    <w:rsid w:val="00843B7D"/>
    <w:rsid w:val="008444A4"/>
    <w:rsid w:val="008447CC"/>
    <w:rsid w:val="008448C2"/>
    <w:rsid w:val="0084610A"/>
    <w:rsid w:val="00846244"/>
    <w:rsid w:val="00846766"/>
    <w:rsid w:val="00846BC3"/>
    <w:rsid w:val="00846E57"/>
    <w:rsid w:val="00847896"/>
    <w:rsid w:val="00850643"/>
    <w:rsid w:val="008523C0"/>
    <w:rsid w:val="0085399E"/>
    <w:rsid w:val="008540DF"/>
    <w:rsid w:val="008540E4"/>
    <w:rsid w:val="00854F7C"/>
    <w:rsid w:val="00855A80"/>
    <w:rsid w:val="00855E79"/>
    <w:rsid w:val="00856037"/>
    <w:rsid w:val="0085790C"/>
    <w:rsid w:val="00857D0D"/>
    <w:rsid w:val="00857EB4"/>
    <w:rsid w:val="008607A7"/>
    <w:rsid w:val="008610EA"/>
    <w:rsid w:val="00861A9E"/>
    <w:rsid w:val="00861E38"/>
    <w:rsid w:val="008632BC"/>
    <w:rsid w:val="00863637"/>
    <w:rsid w:val="0086371F"/>
    <w:rsid w:val="00863B4E"/>
    <w:rsid w:val="00864113"/>
    <w:rsid w:val="008641DE"/>
    <w:rsid w:val="008662EF"/>
    <w:rsid w:val="008667C2"/>
    <w:rsid w:val="00866B56"/>
    <w:rsid w:val="00867232"/>
    <w:rsid w:val="0087061A"/>
    <w:rsid w:val="008714B6"/>
    <w:rsid w:val="0087185E"/>
    <w:rsid w:val="00871BC8"/>
    <w:rsid w:val="00872271"/>
    <w:rsid w:val="00872C9D"/>
    <w:rsid w:val="00876037"/>
    <w:rsid w:val="0087631E"/>
    <w:rsid w:val="00877D38"/>
    <w:rsid w:val="008805AB"/>
    <w:rsid w:val="00881332"/>
    <w:rsid w:val="008818B2"/>
    <w:rsid w:val="00881A96"/>
    <w:rsid w:val="00883BD8"/>
    <w:rsid w:val="008846CB"/>
    <w:rsid w:val="0088475F"/>
    <w:rsid w:val="00884985"/>
    <w:rsid w:val="008850DC"/>
    <w:rsid w:val="00885C55"/>
    <w:rsid w:val="00885EB7"/>
    <w:rsid w:val="00886B22"/>
    <w:rsid w:val="00886C79"/>
    <w:rsid w:val="00890643"/>
    <w:rsid w:val="00890967"/>
    <w:rsid w:val="00891EC4"/>
    <w:rsid w:val="00892F84"/>
    <w:rsid w:val="008934F6"/>
    <w:rsid w:val="0089352D"/>
    <w:rsid w:val="0089376E"/>
    <w:rsid w:val="008952EE"/>
    <w:rsid w:val="00895C50"/>
    <w:rsid w:val="00896328"/>
    <w:rsid w:val="008967F9"/>
    <w:rsid w:val="00896A20"/>
    <w:rsid w:val="008976EE"/>
    <w:rsid w:val="008A06E5"/>
    <w:rsid w:val="008A091F"/>
    <w:rsid w:val="008A0ADA"/>
    <w:rsid w:val="008A0D01"/>
    <w:rsid w:val="008A1040"/>
    <w:rsid w:val="008A31C4"/>
    <w:rsid w:val="008A5879"/>
    <w:rsid w:val="008A5E35"/>
    <w:rsid w:val="008A5E45"/>
    <w:rsid w:val="008A6FFA"/>
    <w:rsid w:val="008B09BF"/>
    <w:rsid w:val="008B1246"/>
    <w:rsid w:val="008B18D1"/>
    <w:rsid w:val="008B2670"/>
    <w:rsid w:val="008B2DCB"/>
    <w:rsid w:val="008B527C"/>
    <w:rsid w:val="008B5504"/>
    <w:rsid w:val="008B57A7"/>
    <w:rsid w:val="008C0178"/>
    <w:rsid w:val="008C05EC"/>
    <w:rsid w:val="008C0EF6"/>
    <w:rsid w:val="008C1F0B"/>
    <w:rsid w:val="008C243F"/>
    <w:rsid w:val="008C2511"/>
    <w:rsid w:val="008C2795"/>
    <w:rsid w:val="008C288F"/>
    <w:rsid w:val="008C299D"/>
    <w:rsid w:val="008C3786"/>
    <w:rsid w:val="008C707D"/>
    <w:rsid w:val="008C7A00"/>
    <w:rsid w:val="008C7EE1"/>
    <w:rsid w:val="008D0A9B"/>
    <w:rsid w:val="008D0B78"/>
    <w:rsid w:val="008D38BE"/>
    <w:rsid w:val="008D412E"/>
    <w:rsid w:val="008D4325"/>
    <w:rsid w:val="008D43BF"/>
    <w:rsid w:val="008D4B9F"/>
    <w:rsid w:val="008D5044"/>
    <w:rsid w:val="008D5B50"/>
    <w:rsid w:val="008D5E9E"/>
    <w:rsid w:val="008D6BB8"/>
    <w:rsid w:val="008D7815"/>
    <w:rsid w:val="008E0D05"/>
    <w:rsid w:val="008E28F7"/>
    <w:rsid w:val="008E30F7"/>
    <w:rsid w:val="008E4DDA"/>
    <w:rsid w:val="008E5682"/>
    <w:rsid w:val="008E5AD7"/>
    <w:rsid w:val="008E6DCC"/>
    <w:rsid w:val="008F2052"/>
    <w:rsid w:val="008F2306"/>
    <w:rsid w:val="008F307C"/>
    <w:rsid w:val="008F30D3"/>
    <w:rsid w:val="008F3ECF"/>
    <w:rsid w:val="008F412F"/>
    <w:rsid w:val="008F561F"/>
    <w:rsid w:val="008F573B"/>
    <w:rsid w:val="008F6A90"/>
    <w:rsid w:val="008F6F84"/>
    <w:rsid w:val="008F72B9"/>
    <w:rsid w:val="008F75DA"/>
    <w:rsid w:val="008F76D8"/>
    <w:rsid w:val="008F793B"/>
    <w:rsid w:val="0090180A"/>
    <w:rsid w:val="009054EB"/>
    <w:rsid w:val="009113D8"/>
    <w:rsid w:val="0091140A"/>
    <w:rsid w:val="00912D49"/>
    <w:rsid w:val="00913B2A"/>
    <w:rsid w:val="00913D14"/>
    <w:rsid w:val="00914173"/>
    <w:rsid w:val="00914A95"/>
    <w:rsid w:val="00914E74"/>
    <w:rsid w:val="00914EAD"/>
    <w:rsid w:val="00915D9A"/>
    <w:rsid w:val="0091700A"/>
    <w:rsid w:val="0091705D"/>
    <w:rsid w:val="00917D24"/>
    <w:rsid w:val="00920054"/>
    <w:rsid w:val="0092033E"/>
    <w:rsid w:val="00920F33"/>
    <w:rsid w:val="0092239A"/>
    <w:rsid w:val="009230FA"/>
    <w:rsid w:val="0092361A"/>
    <w:rsid w:val="00923D97"/>
    <w:rsid w:val="0092450B"/>
    <w:rsid w:val="00924DAA"/>
    <w:rsid w:val="00924E14"/>
    <w:rsid w:val="00926933"/>
    <w:rsid w:val="00926CDE"/>
    <w:rsid w:val="00931857"/>
    <w:rsid w:val="0093316B"/>
    <w:rsid w:val="009353C5"/>
    <w:rsid w:val="00936143"/>
    <w:rsid w:val="00936B8B"/>
    <w:rsid w:val="00936DE5"/>
    <w:rsid w:val="00941B9A"/>
    <w:rsid w:val="00941D36"/>
    <w:rsid w:val="00941DB0"/>
    <w:rsid w:val="0094309C"/>
    <w:rsid w:val="00944079"/>
    <w:rsid w:val="00944477"/>
    <w:rsid w:val="00946550"/>
    <w:rsid w:val="00950485"/>
    <w:rsid w:val="00950642"/>
    <w:rsid w:val="00950958"/>
    <w:rsid w:val="00950E5C"/>
    <w:rsid w:val="009514EB"/>
    <w:rsid w:val="00951E0D"/>
    <w:rsid w:val="00951FB3"/>
    <w:rsid w:val="00952359"/>
    <w:rsid w:val="009546F4"/>
    <w:rsid w:val="009550B6"/>
    <w:rsid w:val="0095522D"/>
    <w:rsid w:val="00955D86"/>
    <w:rsid w:val="0096282E"/>
    <w:rsid w:val="00962E0F"/>
    <w:rsid w:val="009633CA"/>
    <w:rsid w:val="0096385F"/>
    <w:rsid w:val="00963ABE"/>
    <w:rsid w:val="00964AF9"/>
    <w:rsid w:val="00964CF9"/>
    <w:rsid w:val="009656BB"/>
    <w:rsid w:val="00966014"/>
    <w:rsid w:val="0096622B"/>
    <w:rsid w:val="009667B4"/>
    <w:rsid w:val="00966A7B"/>
    <w:rsid w:val="00966EBA"/>
    <w:rsid w:val="009671FE"/>
    <w:rsid w:val="009672DC"/>
    <w:rsid w:val="009676F2"/>
    <w:rsid w:val="009678B1"/>
    <w:rsid w:val="0097031D"/>
    <w:rsid w:val="00971528"/>
    <w:rsid w:val="0097244A"/>
    <w:rsid w:val="00972BB6"/>
    <w:rsid w:val="00973242"/>
    <w:rsid w:val="00976B0D"/>
    <w:rsid w:val="0098042C"/>
    <w:rsid w:val="00983E07"/>
    <w:rsid w:val="00984392"/>
    <w:rsid w:val="009849EE"/>
    <w:rsid w:val="009859D8"/>
    <w:rsid w:val="00985E34"/>
    <w:rsid w:val="00985FF8"/>
    <w:rsid w:val="00986834"/>
    <w:rsid w:val="0098799F"/>
    <w:rsid w:val="00991084"/>
    <w:rsid w:val="00991819"/>
    <w:rsid w:val="00991A0C"/>
    <w:rsid w:val="00991C59"/>
    <w:rsid w:val="009925BA"/>
    <w:rsid w:val="00992A1E"/>
    <w:rsid w:val="00993148"/>
    <w:rsid w:val="00994106"/>
    <w:rsid w:val="00994302"/>
    <w:rsid w:val="0099461D"/>
    <w:rsid w:val="009948AD"/>
    <w:rsid w:val="009961EC"/>
    <w:rsid w:val="0099620F"/>
    <w:rsid w:val="00996C60"/>
    <w:rsid w:val="00996C7B"/>
    <w:rsid w:val="00996D23"/>
    <w:rsid w:val="00997069"/>
    <w:rsid w:val="0099707B"/>
    <w:rsid w:val="009A11D4"/>
    <w:rsid w:val="009A2383"/>
    <w:rsid w:val="009A27D1"/>
    <w:rsid w:val="009A2F44"/>
    <w:rsid w:val="009A35DC"/>
    <w:rsid w:val="009A3DC0"/>
    <w:rsid w:val="009A4CDC"/>
    <w:rsid w:val="009A5F81"/>
    <w:rsid w:val="009A627E"/>
    <w:rsid w:val="009A6EB1"/>
    <w:rsid w:val="009A726A"/>
    <w:rsid w:val="009A772E"/>
    <w:rsid w:val="009A7A61"/>
    <w:rsid w:val="009A7A98"/>
    <w:rsid w:val="009B010C"/>
    <w:rsid w:val="009B07C5"/>
    <w:rsid w:val="009B192F"/>
    <w:rsid w:val="009B19E1"/>
    <w:rsid w:val="009B2099"/>
    <w:rsid w:val="009B2237"/>
    <w:rsid w:val="009B2716"/>
    <w:rsid w:val="009B2CC6"/>
    <w:rsid w:val="009B3915"/>
    <w:rsid w:val="009B4471"/>
    <w:rsid w:val="009B5923"/>
    <w:rsid w:val="009B646D"/>
    <w:rsid w:val="009B670F"/>
    <w:rsid w:val="009B73CA"/>
    <w:rsid w:val="009C0248"/>
    <w:rsid w:val="009C091F"/>
    <w:rsid w:val="009C1D2B"/>
    <w:rsid w:val="009C216A"/>
    <w:rsid w:val="009C22E4"/>
    <w:rsid w:val="009C2A11"/>
    <w:rsid w:val="009C2E28"/>
    <w:rsid w:val="009C3F7C"/>
    <w:rsid w:val="009C42C7"/>
    <w:rsid w:val="009C4565"/>
    <w:rsid w:val="009C517B"/>
    <w:rsid w:val="009C5E86"/>
    <w:rsid w:val="009C618F"/>
    <w:rsid w:val="009C7B15"/>
    <w:rsid w:val="009D091B"/>
    <w:rsid w:val="009D0949"/>
    <w:rsid w:val="009D0F1D"/>
    <w:rsid w:val="009D21B4"/>
    <w:rsid w:val="009D3CAA"/>
    <w:rsid w:val="009D3E1C"/>
    <w:rsid w:val="009D4839"/>
    <w:rsid w:val="009D717E"/>
    <w:rsid w:val="009E003F"/>
    <w:rsid w:val="009E022F"/>
    <w:rsid w:val="009E1A26"/>
    <w:rsid w:val="009E1AAD"/>
    <w:rsid w:val="009E1D6C"/>
    <w:rsid w:val="009E318B"/>
    <w:rsid w:val="009E3E39"/>
    <w:rsid w:val="009E469E"/>
    <w:rsid w:val="009E47B3"/>
    <w:rsid w:val="009E4C41"/>
    <w:rsid w:val="009E7BB9"/>
    <w:rsid w:val="009F0626"/>
    <w:rsid w:val="009F0B39"/>
    <w:rsid w:val="009F3EC3"/>
    <w:rsid w:val="009F431C"/>
    <w:rsid w:val="009F4C72"/>
    <w:rsid w:val="009F4E57"/>
    <w:rsid w:val="009F5FB0"/>
    <w:rsid w:val="009F62D5"/>
    <w:rsid w:val="009F7585"/>
    <w:rsid w:val="009F7596"/>
    <w:rsid w:val="009F7602"/>
    <w:rsid w:val="009F7751"/>
    <w:rsid w:val="00A00372"/>
    <w:rsid w:val="00A00CF8"/>
    <w:rsid w:val="00A01775"/>
    <w:rsid w:val="00A0192F"/>
    <w:rsid w:val="00A01A3D"/>
    <w:rsid w:val="00A01B53"/>
    <w:rsid w:val="00A020D1"/>
    <w:rsid w:val="00A023DC"/>
    <w:rsid w:val="00A02AF2"/>
    <w:rsid w:val="00A02C2F"/>
    <w:rsid w:val="00A030CB"/>
    <w:rsid w:val="00A03FC3"/>
    <w:rsid w:val="00A04F10"/>
    <w:rsid w:val="00A06174"/>
    <w:rsid w:val="00A0651F"/>
    <w:rsid w:val="00A0742D"/>
    <w:rsid w:val="00A1066A"/>
    <w:rsid w:val="00A10942"/>
    <w:rsid w:val="00A10B52"/>
    <w:rsid w:val="00A1216B"/>
    <w:rsid w:val="00A1280C"/>
    <w:rsid w:val="00A13626"/>
    <w:rsid w:val="00A13D80"/>
    <w:rsid w:val="00A13FDD"/>
    <w:rsid w:val="00A14C0C"/>
    <w:rsid w:val="00A15232"/>
    <w:rsid w:val="00A16048"/>
    <w:rsid w:val="00A17A0E"/>
    <w:rsid w:val="00A17C7A"/>
    <w:rsid w:val="00A219C3"/>
    <w:rsid w:val="00A22FA8"/>
    <w:rsid w:val="00A231ED"/>
    <w:rsid w:val="00A23530"/>
    <w:rsid w:val="00A2490B"/>
    <w:rsid w:val="00A25E02"/>
    <w:rsid w:val="00A26FE5"/>
    <w:rsid w:val="00A2712C"/>
    <w:rsid w:val="00A27E24"/>
    <w:rsid w:val="00A27FF8"/>
    <w:rsid w:val="00A300EF"/>
    <w:rsid w:val="00A30DB1"/>
    <w:rsid w:val="00A3133F"/>
    <w:rsid w:val="00A32BDC"/>
    <w:rsid w:val="00A3436C"/>
    <w:rsid w:val="00A3440E"/>
    <w:rsid w:val="00A345C0"/>
    <w:rsid w:val="00A359B7"/>
    <w:rsid w:val="00A3604E"/>
    <w:rsid w:val="00A363DD"/>
    <w:rsid w:val="00A37BBB"/>
    <w:rsid w:val="00A37C5D"/>
    <w:rsid w:val="00A406F7"/>
    <w:rsid w:val="00A419E8"/>
    <w:rsid w:val="00A42331"/>
    <w:rsid w:val="00A432C7"/>
    <w:rsid w:val="00A4453E"/>
    <w:rsid w:val="00A445C0"/>
    <w:rsid w:val="00A44CA5"/>
    <w:rsid w:val="00A4544D"/>
    <w:rsid w:val="00A4618C"/>
    <w:rsid w:val="00A46594"/>
    <w:rsid w:val="00A46B29"/>
    <w:rsid w:val="00A47214"/>
    <w:rsid w:val="00A4735E"/>
    <w:rsid w:val="00A47D78"/>
    <w:rsid w:val="00A518D1"/>
    <w:rsid w:val="00A52A3F"/>
    <w:rsid w:val="00A540AD"/>
    <w:rsid w:val="00A54DA5"/>
    <w:rsid w:val="00A56139"/>
    <w:rsid w:val="00A5659B"/>
    <w:rsid w:val="00A5661D"/>
    <w:rsid w:val="00A56B0F"/>
    <w:rsid w:val="00A57460"/>
    <w:rsid w:val="00A574F9"/>
    <w:rsid w:val="00A60322"/>
    <w:rsid w:val="00A615CB"/>
    <w:rsid w:val="00A63548"/>
    <w:rsid w:val="00A64AAA"/>
    <w:rsid w:val="00A64F53"/>
    <w:rsid w:val="00A6511C"/>
    <w:rsid w:val="00A6597E"/>
    <w:rsid w:val="00A65B03"/>
    <w:rsid w:val="00A65DD8"/>
    <w:rsid w:val="00A66253"/>
    <w:rsid w:val="00A66CE2"/>
    <w:rsid w:val="00A67365"/>
    <w:rsid w:val="00A6748A"/>
    <w:rsid w:val="00A67736"/>
    <w:rsid w:val="00A67B33"/>
    <w:rsid w:val="00A67F5A"/>
    <w:rsid w:val="00A7027F"/>
    <w:rsid w:val="00A7137B"/>
    <w:rsid w:val="00A720B7"/>
    <w:rsid w:val="00A723CF"/>
    <w:rsid w:val="00A731F9"/>
    <w:rsid w:val="00A733AD"/>
    <w:rsid w:val="00A73670"/>
    <w:rsid w:val="00A74952"/>
    <w:rsid w:val="00A766BB"/>
    <w:rsid w:val="00A76907"/>
    <w:rsid w:val="00A76E75"/>
    <w:rsid w:val="00A77885"/>
    <w:rsid w:val="00A822A4"/>
    <w:rsid w:val="00A823F2"/>
    <w:rsid w:val="00A8265E"/>
    <w:rsid w:val="00A856CB"/>
    <w:rsid w:val="00A857D1"/>
    <w:rsid w:val="00A905A0"/>
    <w:rsid w:val="00A90C84"/>
    <w:rsid w:val="00A940BF"/>
    <w:rsid w:val="00A942F5"/>
    <w:rsid w:val="00A9551D"/>
    <w:rsid w:val="00A967BD"/>
    <w:rsid w:val="00A969AA"/>
    <w:rsid w:val="00A97128"/>
    <w:rsid w:val="00AA037B"/>
    <w:rsid w:val="00AA17D3"/>
    <w:rsid w:val="00AA1EC9"/>
    <w:rsid w:val="00AA2137"/>
    <w:rsid w:val="00AA22E6"/>
    <w:rsid w:val="00AA3189"/>
    <w:rsid w:val="00AA331E"/>
    <w:rsid w:val="00AA560D"/>
    <w:rsid w:val="00AA586D"/>
    <w:rsid w:val="00AA6F97"/>
    <w:rsid w:val="00AB0792"/>
    <w:rsid w:val="00AB38E2"/>
    <w:rsid w:val="00AB4591"/>
    <w:rsid w:val="00AB5B79"/>
    <w:rsid w:val="00AB6C38"/>
    <w:rsid w:val="00AB6EAB"/>
    <w:rsid w:val="00AB75F7"/>
    <w:rsid w:val="00AB7923"/>
    <w:rsid w:val="00AC21B4"/>
    <w:rsid w:val="00AC3E64"/>
    <w:rsid w:val="00AC41EA"/>
    <w:rsid w:val="00AC5AF1"/>
    <w:rsid w:val="00AC5CAA"/>
    <w:rsid w:val="00AC7571"/>
    <w:rsid w:val="00AC7819"/>
    <w:rsid w:val="00AC78CB"/>
    <w:rsid w:val="00AC7939"/>
    <w:rsid w:val="00AD166D"/>
    <w:rsid w:val="00AD1E05"/>
    <w:rsid w:val="00AD24C4"/>
    <w:rsid w:val="00AD370D"/>
    <w:rsid w:val="00AD4A6C"/>
    <w:rsid w:val="00AD6817"/>
    <w:rsid w:val="00AD6D51"/>
    <w:rsid w:val="00AD7274"/>
    <w:rsid w:val="00AD7AA0"/>
    <w:rsid w:val="00AE00EA"/>
    <w:rsid w:val="00AE0B5D"/>
    <w:rsid w:val="00AE1076"/>
    <w:rsid w:val="00AE1E47"/>
    <w:rsid w:val="00AE22C1"/>
    <w:rsid w:val="00AE28B9"/>
    <w:rsid w:val="00AE2DAA"/>
    <w:rsid w:val="00AE3367"/>
    <w:rsid w:val="00AE3A89"/>
    <w:rsid w:val="00AE52E9"/>
    <w:rsid w:val="00AE57A5"/>
    <w:rsid w:val="00AE5A9A"/>
    <w:rsid w:val="00AE69AF"/>
    <w:rsid w:val="00AE72F6"/>
    <w:rsid w:val="00AE76DC"/>
    <w:rsid w:val="00AE7747"/>
    <w:rsid w:val="00AE7A34"/>
    <w:rsid w:val="00AF0D62"/>
    <w:rsid w:val="00AF366C"/>
    <w:rsid w:val="00AF3B34"/>
    <w:rsid w:val="00AF3C4C"/>
    <w:rsid w:val="00AF43D2"/>
    <w:rsid w:val="00AF5C6D"/>
    <w:rsid w:val="00AF6557"/>
    <w:rsid w:val="00AF6C39"/>
    <w:rsid w:val="00AF70C7"/>
    <w:rsid w:val="00AF7661"/>
    <w:rsid w:val="00B00C93"/>
    <w:rsid w:val="00B03805"/>
    <w:rsid w:val="00B04668"/>
    <w:rsid w:val="00B04AE6"/>
    <w:rsid w:val="00B05133"/>
    <w:rsid w:val="00B0563C"/>
    <w:rsid w:val="00B05B85"/>
    <w:rsid w:val="00B06AD3"/>
    <w:rsid w:val="00B06BAD"/>
    <w:rsid w:val="00B076B0"/>
    <w:rsid w:val="00B102F4"/>
    <w:rsid w:val="00B115E4"/>
    <w:rsid w:val="00B13BC8"/>
    <w:rsid w:val="00B1492E"/>
    <w:rsid w:val="00B15243"/>
    <w:rsid w:val="00B1696E"/>
    <w:rsid w:val="00B178EA"/>
    <w:rsid w:val="00B17FD6"/>
    <w:rsid w:val="00B20776"/>
    <w:rsid w:val="00B2187C"/>
    <w:rsid w:val="00B21AFC"/>
    <w:rsid w:val="00B21CE9"/>
    <w:rsid w:val="00B226A1"/>
    <w:rsid w:val="00B2276A"/>
    <w:rsid w:val="00B22ED1"/>
    <w:rsid w:val="00B25448"/>
    <w:rsid w:val="00B2661F"/>
    <w:rsid w:val="00B26A5D"/>
    <w:rsid w:val="00B26EDB"/>
    <w:rsid w:val="00B3057D"/>
    <w:rsid w:val="00B30C64"/>
    <w:rsid w:val="00B30F16"/>
    <w:rsid w:val="00B32096"/>
    <w:rsid w:val="00B32638"/>
    <w:rsid w:val="00B32B40"/>
    <w:rsid w:val="00B3363D"/>
    <w:rsid w:val="00B33885"/>
    <w:rsid w:val="00B33AA9"/>
    <w:rsid w:val="00B341F9"/>
    <w:rsid w:val="00B3433F"/>
    <w:rsid w:val="00B34C3B"/>
    <w:rsid w:val="00B35278"/>
    <w:rsid w:val="00B3552B"/>
    <w:rsid w:val="00B35C3E"/>
    <w:rsid w:val="00B36317"/>
    <w:rsid w:val="00B368EE"/>
    <w:rsid w:val="00B369F7"/>
    <w:rsid w:val="00B403C7"/>
    <w:rsid w:val="00B406B4"/>
    <w:rsid w:val="00B4114C"/>
    <w:rsid w:val="00B41481"/>
    <w:rsid w:val="00B42818"/>
    <w:rsid w:val="00B42AAA"/>
    <w:rsid w:val="00B42F59"/>
    <w:rsid w:val="00B43557"/>
    <w:rsid w:val="00B435D3"/>
    <w:rsid w:val="00B44237"/>
    <w:rsid w:val="00B451EF"/>
    <w:rsid w:val="00B453B0"/>
    <w:rsid w:val="00B45A41"/>
    <w:rsid w:val="00B45FDA"/>
    <w:rsid w:val="00B45FF2"/>
    <w:rsid w:val="00B46798"/>
    <w:rsid w:val="00B46F6A"/>
    <w:rsid w:val="00B478B5"/>
    <w:rsid w:val="00B479F8"/>
    <w:rsid w:val="00B511A7"/>
    <w:rsid w:val="00B51427"/>
    <w:rsid w:val="00B5181B"/>
    <w:rsid w:val="00B5196B"/>
    <w:rsid w:val="00B51AE5"/>
    <w:rsid w:val="00B52AF5"/>
    <w:rsid w:val="00B541DD"/>
    <w:rsid w:val="00B54928"/>
    <w:rsid w:val="00B55726"/>
    <w:rsid w:val="00B55C87"/>
    <w:rsid w:val="00B565D4"/>
    <w:rsid w:val="00B57513"/>
    <w:rsid w:val="00B6005A"/>
    <w:rsid w:val="00B603AE"/>
    <w:rsid w:val="00B60E2C"/>
    <w:rsid w:val="00B60FA1"/>
    <w:rsid w:val="00B6182A"/>
    <w:rsid w:val="00B6367F"/>
    <w:rsid w:val="00B63F17"/>
    <w:rsid w:val="00B64371"/>
    <w:rsid w:val="00B64C47"/>
    <w:rsid w:val="00B65E30"/>
    <w:rsid w:val="00B65EA1"/>
    <w:rsid w:val="00B6711D"/>
    <w:rsid w:val="00B7007D"/>
    <w:rsid w:val="00B717FB"/>
    <w:rsid w:val="00B71FCC"/>
    <w:rsid w:val="00B72911"/>
    <w:rsid w:val="00B7537B"/>
    <w:rsid w:val="00B75A57"/>
    <w:rsid w:val="00B77029"/>
    <w:rsid w:val="00B7757C"/>
    <w:rsid w:val="00B802EA"/>
    <w:rsid w:val="00B83119"/>
    <w:rsid w:val="00B83161"/>
    <w:rsid w:val="00B83C5A"/>
    <w:rsid w:val="00B851C6"/>
    <w:rsid w:val="00B8522F"/>
    <w:rsid w:val="00B85314"/>
    <w:rsid w:val="00B85A1D"/>
    <w:rsid w:val="00B86866"/>
    <w:rsid w:val="00B87830"/>
    <w:rsid w:val="00B878FD"/>
    <w:rsid w:val="00B90AFA"/>
    <w:rsid w:val="00B92B35"/>
    <w:rsid w:val="00B92B66"/>
    <w:rsid w:val="00B945CC"/>
    <w:rsid w:val="00B94D0A"/>
    <w:rsid w:val="00B95098"/>
    <w:rsid w:val="00BA00BD"/>
    <w:rsid w:val="00BA05C8"/>
    <w:rsid w:val="00BA07F8"/>
    <w:rsid w:val="00BA25AA"/>
    <w:rsid w:val="00BA2CC7"/>
    <w:rsid w:val="00BA2DE6"/>
    <w:rsid w:val="00BA2E35"/>
    <w:rsid w:val="00BA4163"/>
    <w:rsid w:val="00BA45CD"/>
    <w:rsid w:val="00BA5D37"/>
    <w:rsid w:val="00BB1E66"/>
    <w:rsid w:val="00BB206A"/>
    <w:rsid w:val="00BB21A2"/>
    <w:rsid w:val="00BB269B"/>
    <w:rsid w:val="00BB2BB4"/>
    <w:rsid w:val="00BB31B3"/>
    <w:rsid w:val="00BB38D4"/>
    <w:rsid w:val="00BB410A"/>
    <w:rsid w:val="00BB442C"/>
    <w:rsid w:val="00BB4591"/>
    <w:rsid w:val="00BB4AD7"/>
    <w:rsid w:val="00BB4E7F"/>
    <w:rsid w:val="00BB5284"/>
    <w:rsid w:val="00BB5589"/>
    <w:rsid w:val="00BB6922"/>
    <w:rsid w:val="00BC06E2"/>
    <w:rsid w:val="00BC18FE"/>
    <w:rsid w:val="00BC1C85"/>
    <w:rsid w:val="00BC1ECA"/>
    <w:rsid w:val="00BC210C"/>
    <w:rsid w:val="00BC2518"/>
    <w:rsid w:val="00BC2DAB"/>
    <w:rsid w:val="00BC30B0"/>
    <w:rsid w:val="00BC4815"/>
    <w:rsid w:val="00BC52F9"/>
    <w:rsid w:val="00BC57C0"/>
    <w:rsid w:val="00BC7008"/>
    <w:rsid w:val="00BC7861"/>
    <w:rsid w:val="00BD12A1"/>
    <w:rsid w:val="00BD22A7"/>
    <w:rsid w:val="00BD27F8"/>
    <w:rsid w:val="00BD358E"/>
    <w:rsid w:val="00BD44C1"/>
    <w:rsid w:val="00BD4A6B"/>
    <w:rsid w:val="00BD4AB6"/>
    <w:rsid w:val="00BD5932"/>
    <w:rsid w:val="00BD6C46"/>
    <w:rsid w:val="00BD6C7C"/>
    <w:rsid w:val="00BD7118"/>
    <w:rsid w:val="00BD796B"/>
    <w:rsid w:val="00BE26C0"/>
    <w:rsid w:val="00BE2959"/>
    <w:rsid w:val="00BE2C68"/>
    <w:rsid w:val="00BE2CED"/>
    <w:rsid w:val="00BE34BC"/>
    <w:rsid w:val="00BE3920"/>
    <w:rsid w:val="00BE3E3D"/>
    <w:rsid w:val="00BE460E"/>
    <w:rsid w:val="00BE4E4A"/>
    <w:rsid w:val="00BE6483"/>
    <w:rsid w:val="00BE6EE6"/>
    <w:rsid w:val="00BE7012"/>
    <w:rsid w:val="00BF4816"/>
    <w:rsid w:val="00BF519D"/>
    <w:rsid w:val="00BF5D63"/>
    <w:rsid w:val="00BF5DA4"/>
    <w:rsid w:val="00BF62A0"/>
    <w:rsid w:val="00BF6C5F"/>
    <w:rsid w:val="00C01C8F"/>
    <w:rsid w:val="00C026FC"/>
    <w:rsid w:val="00C02A30"/>
    <w:rsid w:val="00C02BF7"/>
    <w:rsid w:val="00C02ED4"/>
    <w:rsid w:val="00C03AD0"/>
    <w:rsid w:val="00C041FA"/>
    <w:rsid w:val="00C049EA"/>
    <w:rsid w:val="00C04FE4"/>
    <w:rsid w:val="00C05B60"/>
    <w:rsid w:val="00C05BA3"/>
    <w:rsid w:val="00C100D4"/>
    <w:rsid w:val="00C10E12"/>
    <w:rsid w:val="00C10EDA"/>
    <w:rsid w:val="00C11609"/>
    <w:rsid w:val="00C12CA6"/>
    <w:rsid w:val="00C14C0C"/>
    <w:rsid w:val="00C14FFB"/>
    <w:rsid w:val="00C15249"/>
    <w:rsid w:val="00C1559F"/>
    <w:rsid w:val="00C1568E"/>
    <w:rsid w:val="00C17DF9"/>
    <w:rsid w:val="00C2043D"/>
    <w:rsid w:val="00C20D47"/>
    <w:rsid w:val="00C22350"/>
    <w:rsid w:val="00C2415C"/>
    <w:rsid w:val="00C25182"/>
    <w:rsid w:val="00C25274"/>
    <w:rsid w:val="00C25AC4"/>
    <w:rsid w:val="00C25B6F"/>
    <w:rsid w:val="00C25F99"/>
    <w:rsid w:val="00C26354"/>
    <w:rsid w:val="00C27E44"/>
    <w:rsid w:val="00C305F0"/>
    <w:rsid w:val="00C30A71"/>
    <w:rsid w:val="00C31324"/>
    <w:rsid w:val="00C3177B"/>
    <w:rsid w:val="00C31C2F"/>
    <w:rsid w:val="00C32754"/>
    <w:rsid w:val="00C35B3B"/>
    <w:rsid w:val="00C35C81"/>
    <w:rsid w:val="00C36582"/>
    <w:rsid w:val="00C3797D"/>
    <w:rsid w:val="00C41329"/>
    <w:rsid w:val="00C41BD4"/>
    <w:rsid w:val="00C42F7B"/>
    <w:rsid w:val="00C433C8"/>
    <w:rsid w:val="00C4548F"/>
    <w:rsid w:val="00C45BA5"/>
    <w:rsid w:val="00C47243"/>
    <w:rsid w:val="00C473A0"/>
    <w:rsid w:val="00C50768"/>
    <w:rsid w:val="00C509F1"/>
    <w:rsid w:val="00C50E63"/>
    <w:rsid w:val="00C513E6"/>
    <w:rsid w:val="00C515C0"/>
    <w:rsid w:val="00C51F0B"/>
    <w:rsid w:val="00C520AB"/>
    <w:rsid w:val="00C526D4"/>
    <w:rsid w:val="00C53377"/>
    <w:rsid w:val="00C54246"/>
    <w:rsid w:val="00C56A3C"/>
    <w:rsid w:val="00C57B94"/>
    <w:rsid w:val="00C602B5"/>
    <w:rsid w:val="00C61F0E"/>
    <w:rsid w:val="00C625E8"/>
    <w:rsid w:val="00C62E23"/>
    <w:rsid w:val="00C63E8B"/>
    <w:rsid w:val="00C643B1"/>
    <w:rsid w:val="00C64A58"/>
    <w:rsid w:val="00C64B58"/>
    <w:rsid w:val="00C65A4F"/>
    <w:rsid w:val="00C6621C"/>
    <w:rsid w:val="00C66A81"/>
    <w:rsid w:val="00C66D96"/>
    <w:rsid w:val="00C67FCC"/>
    <w:rsid w:val="00C71194"/>
    <w:rsid w:val="00C72020"/>
    <w:rsid w:val="00C7215A"/>
    <w:rsid w:val="00C7255B"/>
    <w:rsid w:val="00C73208"/>
    <w:rsid w:val="00C73B22"/>
    <w:rsid w:val="00C73B3E"/>
    <w:rsid w:val="00C7467D"/>
    <w:rsid w:val="00C750D6"/>
    <w:rsid w:val="00C7698E"/>
    <w:rsid w:val="00C771DB"/>
    <w:rsid w:val="00C773EA"/>
    <w:rsid w:val="00C775D2"/>
    <w:rsid w:val="00C77A38"/>
    <w:rsid w:val="00C80577"/>
    <w:rsid w:val="00C806DC"/>
    <w:rsid w:val="00C81A61"/>
    <w:rsid w:val="00C82AD8"/>
    <w:rsid w:val="00C82C8F"/>
    <w:rsid w:val="00C8456E"/>
    <w:rsid w:val="00C845AD"/>
    <w:rsid w:val="00C8512D"/>
    <w:rsid w:val="00C871E4"/>
    <w:rsid w:val="00C875AD"/>
    <w:rsid w:val="00C87B2D"/>
    <w:rsid w:val="00C87C46"/>
    <w:rsid w:val="00C900E8"/>
    <w:rsid w:val="00C90827"/>
    <w:rsid w:val="00C90DC5"/>
    <w:rsid w:val="00C91142"/>
    <w:rsid w:val="00C9173C"/>
    <w:rsid w:val="00C920ED"/>
    <w:rsid w:val="00C923E0"/>
    <w:rsid w:val="00C928E5"/>
    <w:rsid w:val="00C92AFC"/>
    <w:rsid w:val="00C92E33"/>
    <w:rsid w:val="00C93E7E"/>
    <w:rsid w:val="00C9443F"/>
    <w:rsid w:val="00C944F8"/>
    <w:rsid w:val="00C94B4B"/>
    <w:rsid w:val="00C96345"/>
    <w:rsid w:val="00C96568"/>
    <w:rsid w:val="00C96C3B"/>
    <w:rsid w:val="00C96D40"/>
    <w:rsid w:val="00C973FA"/>
    <w:rsid w:val="00CA0A11"/>
    <w:rsid w:val="00CA14FB"/>
    <w:rsid w:val="00CA33D5"/>
    <w:rsid w:val="00CA3427"/>
    <w:rsid w:val="00CA457B"/>
    <w:rsid w:val="00CA487B"/>
    <w:rsid w:val="00CA6D20"/>
    <w:rsid w:val="00CA7D0A"/>
    <w:rsid w:val="00CB11AF"/>
    <w:rsid w:val="00CB26D3"/>
    <w:rsid w:val="00CB298E"/>
    <w:rsid w:val="00CB310F"/>
    <w:rsid w:val="00CB54A7"/>
    <w:rsid w:val="00CB60B3"/>
    <w:rsid w:val="00CB6D1F"/>
    <w:rsid w:val="00CB707B"/>
    <w:rsid w:val="00CB77E0"/>
    <w:rsid w:val="00CB7D3A"/>
    <w:rsid w:val="00CB7DBE"/>
    <w:rsid w:val="00CC1C2B"/>
    <w:rsid w:val="00CC1ECB"/>
    <w:rsid w:val="00CC1EDA"/>
    <w:rsid w:val="00CC208B"/>
    <w:rsid w:val="00CC233E"/>
    <w:rsid w:val="00CC3FAE"/>
    <w:rsid w:val="00CC4721"/>
    <w:rsid w:val="00CC4BCA"/>
    <w:rsid w:val="00CC55B5"/>
    <w:rsid w:val="00CC597F"/>
    <w:rsid w:val="00CC6A2E"/>
    <w:rsid w:val="00CC72AC"/>
    <w:rsid w:val="00CD047D"/>
    <w:rsid w:val="00CD0591"/>
    <w:rsid w:val="00CD1675"/>
    <w:rsid w:val="00CD1E89"/>
    <w:rsid w:val="00CD24F6"/>
    <w:rsid w:val="00CD283E"/>
    <w:rsid w:val="00CD2FDC"/>
    <w:rsid w:val="00CD3799"/>
    <w:rsid w:val="00CD4089"/>
    <w:rsid w:val="00CD574C"/>
    <w:rsid w:val="00CD59A6"/>
    <w:rsid w:val="00CD6983"/>
    <w:rsid w:val="00CD6CB9"/>
    <w:rsid w:val="00CD70A0"/>
    <w:rsid w:val="00CD712C"/>
    <w:rsid w:val="00CD71D5"/>
    <w:rsid w:val="00CE1071"/>
    <w:rsid w:val="00CE12CE"/>
    <w:rsid w:val="00CE23ED"/>
    <w:rsid w:val="00CE3243"/>
    <w:rsid w:val="00CE346F"/>
    <w:rsid w:val="00CE34C2"/>
    <w:rsid w:val="00CE391D"/>
    <w:rsid w:val="00CE420E"/>
    <w:rsid w:val="00CE452C"/>
    <w:rsid w:val="00CE599D"/>
    <w:rsid w:val="00CE5B0D"/>
    <w:rsid w:val="00CE6C14"/>
    <w:rsid w:val="00CE71CD"/>
    <w:rsid w:val="00CE7974"/>
    <w:rsid w:val="00CE7E43"/>
    <w:rsid w:val="00CF050A"/>
    <w:rsid w:val="00CF0A70"/>
    <w:rsid w:val="00CF11D3"/>
    <w:rsid w:val="00CF2773"/>
    <w:rsid w:val="00CF2D04"/>
    <w:rsid w:val="00CF3BEE"/>
    <w:rsid w:val="00CF3F3A"/>
    <w:rsid w:val="00CF4325"/>
    <w:rsid w:val="00CF48C5"/>
    <w:rsid w:val="00CF4A85"/>
    <w:rsid w:val="00CF4D90"/>
    <w:rsid w:val="00CF4D96"/>
    <w:rsid w:val="00CF56DA"/>
    <w:rsid w:val="00CF5F2A"/>
    <w:rsid w:val="00CF71FC"/>
    <w:rsid w:val="00CF7B5C"/>
    <w:rsid w:val="00CF7E26"/>
    <w:rsid w:val="00D002A6"/>
    <w:rsid w:val="00D01FE3"/>
    <w:rsid w:val="00D031CF"/>
    <w:rsid w:val="00D042A9"/>
    <w:rsid w:val="00D04338"/>
    <w:rsid w:val="00D059B1"/>
    <w:rsid w:val="00D07A31"/>
    <w:rsid w:val="00D11862"/>
    <w:rsid w:val="00D13206"/>
    <w:rsid w:val="00D13EC7"/>
    <w:rsid w:val="00D142FD"/>
    <w:rsid w:val="00D14C80"/>
    <w:rsid w:val="00D16628"/>
    <w:rsid w:val="00D17FDC"/>
    <w:rsid w:val="00D20F2C"/>
    <w:rsid w:val="00D213F1"/>
    <w:rsid w:val="00D2295F"/>
    <w:rsid w:val="00D23860"/>
    <w:rsid w:val="00D25406"/>
    <w:rsid w:val="00D255C1"/>
    <w:rsid w:val="00D257FC"/>
    <w:rsid w:val="00D263C6"/>
    <w:rsid w:val="00D26A94"/>
    <w:rsid w:val="00D26F35"/>
    <w:rsid w:val="00D3037A"/>
    <w:rsid w:val="00D30588"/>
    <w:rsid w:val="00D30B49"/>
    <w:rsid w:val="00D31379"/>
    <w:rsid w:val="00D31AC0"/>
    <w:rsid w:val="00D31B35"/>
    <w:rsid w:val="00D31E05"/>
    <w:rsid w:val="00D321D8"/>
    <w:rsid w:val="00D33635"/>
    <w:rsid w:val="00D344D3"/>
    <w:rsid w:val="00D40A24"/>
    <w:rsid w:val="00D414D5"/>
    <w:rsid w:val="00D41877"/>
    <w:rsid w:val="00D422AF"/>
    <w:rsid w:val="00D42432"/>
    <w:rsid w:val="00D42748"/>
    <w:rsid w:val="00D431B6"/>
    <w:rsid w:val="00D43C20"/>
    <w:rsid w:val="00D44A2F"/>
    <w:rsid w:val="00D44FAD"/>
    <w:rsid w:val="00D45A04"/>
    <w:rsid w:val="00D4601B"/>
    <w:rsid w:val="00D461DE"/>
    <w:rsid w:val="00D5062B"/>
    <w:rsid w:val="00D508E2"/>
    <w:rsid w:val="00D5096B"/>
    <w:rsid w:val="00D51693"/>
    <w:rsid w:val="00D51894"/>
    <w:rsid w:val="00D51B6C"/>
    <w:rsid w:val="00D51F9C"/>
    <w:rsid w:val="00D51FDF"/>
    <w:rsid w:val="00D526EC"/>
    <w:rsid w:val="00D539B9"/>
    <w:rsid w:val="00D54111"/>
    <w:rsid w:val="00D5478D"/>
    <w:rsid w:val="00D54A4E"/>
    <w:rsid w:val="00D54F0B"/>
    <w:rsid w:val="00D55253"/>
    <w:rsid w:val="00D5589D"/>
    <w:rsid w:val="00D55EA7"/>
    <w:rsid w:val="00D56817"/>
    <w:rsid w:val="00D56889"/>
    <w:rsid w:val="00D57090"/>
    <w:rsid w:val="00D571FD"/>
    <w:rsid w:val="00D57676"/>
    <w:rsid w:val="00D57FA7"/>
    <w:rsid w:val="00D61090"/>
    <w:rsid w:val="00D61480"/>
    <w:rsid w:val="00D61F66"/>
    <w:rsid w:val="00D6272E"/>
    <w:rsid w:val="00D62A0A"/>
    <w:rsid w:val="00D62CDB"/>
    <w:rsid w:val="00D63A35"/>
    <w:rsid w:val="00D63C2F"/>
    <w:rsid w:val="00D6579D"/>
    <w:rsid w:val="00D65DD9"/>
    <w:rsid w:val="00D6734F"/>
    <w:rsid w:val="00D67FE1"/>
    <w:rsid w:val="00D70C1D"/>
    <w:rsid w:val="00D73EE9"/>
    <w:rsid w:val="00D748B7"/>
    <w:rsid w:val="00D754A2"/>
    <w:rsid w:val="00D75ECE"/>
    <w:rsid w:val="00D7720F"/>
    <w:rsid w:val="00D77A09"/>
    <w:rsid w:val="00D77CA0"/>
    <w:rsid w:val="00D8015F"/>
    <w:rsid w:val="00D809A9"/>
    <w:rsid w:val="00D82E0C"/>
    <w:rsid w:val="00D84864"/>
    <w:rsid w:val="00D84A11"/>
    <w:rsid w:val="00D8535E"/>
    <w:rsid w:val="00D86AA4"/>
    <w:rsid w:val="00D86E08"/>
    <w:rsid w:val="00D90246"/>
    <w:rsid w:val="00D9266C"/>
    <w:rsid w:val="00D93634"/>
    <w:rsid w:val="00D94CBE"/>
    <w:rsid w:val="00D958F9"/>
    <w:rsid w:val="00D95FBB"/>
    <w:rsid w:val="00DA0FB8"/>
    <w:rsid w:val="00DA1E4E"/>
    <w:rsid w:val="00DA3921"/>
    <w:rsid w:val="00DA5C16"/>
    <w:rsid w:val="00DA67CD"/>
    <w:rsid w:val="00DA6B45"/>
    <w:rsid w:val="00DA6EB2"/>
    <w:rsid w:val="00DA7AA3"/>
    <w:rsid w:val="00DA7F7F"/>
    <w:rsid w:val="00DA7FBA"/>
    <w:rsid w:val="00DB0A3E"/>
    <w:rsid w:val="00DB355C"/>
    <w:rsid w:val="00DB39EB"/>
    <w:rsid w:val="00DB423E"/>
    <w:rsid w:val="00DB5161"/>
    <w:rsid w:val="00DB6DA0"/>
    <w:rsid w:val="00DB740C"/>
    <w:rsid w:val="00DC09DF"/>
    <w:rsid w:val="00DC1391"/>
    <w:rsid w:val="00DC4814"/>
    <w:rsid w:val="00DC49BC"/>
    <w:rsid w:val="00DC4DA4"/>
    <w:rsid w:val="00DC4E67"/>
    <w:rsid w:val="00DC5A4F"/>
    <w:rsid w:val="00DC647C"/>
    <w:rsid w:val="00DC68FD"/>
    <w:rsid w:val="00DC6BA1"/>
    <w:rsid w:val="00DC6D29"/>
    <w:rsid w:val="00DC6D36"/>
    <w:rsid w:val="00DC7D6D"/>
    <w:rsid w:val="00DD1D41"/>
    <w:rsid w:val="00DD22E4"/>
    <w:rsid w:val="00DD27EA"/>
    <w:rsid w:val="00DD2D4C"/>
    <w:rsid w:val="00DD3216"/>
    <w:rsid w:val="00DD530D"/>
    <w:rsid w:val="00DD650E"/>
    <w:rsid w:val="00DD6E86"/>
    <w:rsid w:val="00DD71CD"/>
    <w:rsid w:val="00DD7425"/>
    <w:rsid w:val="00DE006E"/>
    <w:rsid w:val="00DE1855"/>
    <w:rsid w:val="00DE2754"/>
    <w:rsid w:val="00DE2A67"/>
    <w:rsid w:val="00DE2DDA"/>
    <w:rsid w:val="00DE309B"/>
    <w:rsid w:val="00DE365F"/>
    <w:rsid w:val="00DE4C72"/>
    <w:rsid w:val="00DE5B27"/>
    <w:rsid w:val="00DE63D2"/>
    <w:rsid w:val="00DE7421"/>
    <w:rsid w:val="00DF1229"/>
    <w:rsid w:val="00DF2DE0"/>
    <w:rsid w:val="00DF2DF9"/>
    <w:rsid w:val="00DF3714"/>
    <w:rsid w:val="00DF5873"/>
    <w:rsid w:val="00DF6DBD"/>
    <w:rsid w:val="00DF763E"/>
    <w:rsid w:val="00E00A4B"/>
    <w:rsid w:val="00E0120A"/>
    <w:rsid w:val="00E01348"/>
    <w:rsid w:val="00E01879"/>
    <w:rsid w:val="00E027F5"/>
    <w:rsid w:val="00E04499"/>
    <w:rsid w:val="00E045AA"/>
    <w:rsid w:val="00E04AC8"/>
    <w:rsid w:val="00E0547B"/>
    <w:rsid w:val="00E0567F"/>
    <w:rsid w:val="00E06C98"/>
    <w:rsid w:val="00E0792C"/>
    <w:rsid w:val="00E10D58"/>
    <w:rsid w:val="00E1105D"/>
    <w:rsid w:val="00E11EC1"/>
    <w:rsid w:val="00E1229D"/>
    <w:rsid w:val="00E12422"/>
    <w:rsid w:val="00E12C1E"/>
    <w:rsid w:val="00E14B6D"/>
    <w:rsid w:val="00E14C4C"/>
    <w:rsid w:val="00E1686A"/>
    <w:rsid w:val="00E17189"/>
    <w:rsid w:val="00E173F8"/>
    <w:rsid w:val="00E17475"/>
    <w:rsid w:val="00E17A96"/>
    <w:rsid w:val="00E17CF1"/>
    <w:rsid w:val="00E20DE0"/>
    <w:rsid w:val="00E2143B"/>
    <w:rsid w:val="00E23C3F"/>
    <w:rsid w:val="00E23D4F"/>
    <w:rsid w:val="00E2420D"/>
    <w:rsid w:val="00E27B04"/>
    <w:rsid w:val="00E30C78"/>
    <w:rsid w:val="00E3137C"/>
    <w:rsid w:val="00E319DB"/>
    <w:rsid w:val="00E3316B"/>
    <w:rsid w:val="00E3483F"/>
    <w:rsid w:val="00E34A9F"/>
    <w:rsid w:val="00E35497"/>
    <w:rsid w:val="00E41A3C"/>
    <w:rsid w:val="00E43531"/>
    <w:rsid w:val="00E43FBA"/>
    <w:rsid w:val="00E441E2"/>
    <w:rsid w:val="00E44CAF"/>
    <w:rsid w:val="00E4540A"/>
    <w:rsid w:val="00E4564E"/>
    <w:rsid w:val="00E45DC3"/>
    <w:rsid w:val="00E5020C"/>
    <w:rsid w:val="00E50BE0"/>
    <w:rsid w:val="00E50DA1"/>
    <w:rsid w:val="00E51379"/>
    <w:rsid w:val="00E51712"/>
    <w:rsid w:val="00E51D68"/>
    <w:rsid w:val="00E52070"/>
    <w:rsid w:val="00E53E81"/>
    <w:rsid w:val="00E558ED"/>
    <w:rsid w:val="00E55C70"/>
    <w:rsid w:val="00E56037"/>
    <w:rsid w:val="00E57DE0"/>
    <w:rsid w:val="00E611CC"/>
    <w:rsid w:val="00E6166D"/>
    <w:rsid w:val="00E62152"/>
    <w:rsid w:val="00E626DA"/>
    <w:rsid w:val="00E62AF9"/>
    <w:rsid w:val="00E62E7F"/>
    <w:rsid w:val="00E630EE"/>
    <w:rsid w:val="00E63A0A"/>
    <w:rsid w:val="00E64D5B"/>
    <w:rsid w:val="00E65FE6"/>
    <w:rsid w:val="00E66AAA"/>
    <w:rsid w:val="00E701FB"/>
    <w:rsid w:val="00E7056F"/>
    <w:rsid w:val="00E72C7B"/>
    <w:rsid w:val="00E73984"/>
    <w:rsid w:val="00E73F78"/>
    <w:rsid w:val="00E741EF"/>
    <w:rsid w:val="00E75E2D"/>
    <w:rsid w:val="00E769AE"/>
    <w:rsid w:val="00E776C9"/>
    <w:rsid w:val="00E8073A"/>
    <w:rsid w:val="00E80EDF"/>
    <w:rsid w:val="00E823CA"/>
    <w:rsid w:val="00E826B3"/>
    <w:rsid w:val="00E82A79"/>
    <w:rsid w:val="00E83192"/>
    <w:rsid w:val="00E83AF5"/>
    <w:rsid w:val="00E84D03"/>
    <w:rsid w:val="00E85582"/>
    <w:rsid w:val="00E85FE1"/>
    <w:rsid w:val="00E862E2"/>
    <w:rsid w:val="00E863B9"/>
    <w:rsid w:val="00E90423"/>
    <w:rsid w:val="00E910AC"/>
    <w:rsid w:val="00E91989"/>
    <w:rsid w:val="00E9240C"/>
    <w:rsid w:val="00E94543"/>
    <w:rsid w:val="00E955A5"/>
    <w:rsid w:val="00E95D52"/>
    <w:rsid w:val="00E96C14"/>
    <w:rsid w:val="00E96E19"/>
    <w:rsid w:val="00EA04B3"/>
    <w:rsid w:val="00EA0DBD"/>
    <w:rsid w:val="00EA1987"/>
    <w:rsid w:val="00EA1E1B"/>
    <w:rsid w:val="00EA2926"/>
    <w:rsid w:val="00EA3A04"/>
    <w:rsid w:val="00EA4033"/>
    <w:rsid w:val="00EA4736"/>
    <w:rsid w:val="00EA5070"/>
    <w:rsid w:val="00EA52D3"/>
    <w:rsid w:val="00EA5440"/>
    <w:rsid w:val="00EA54E7"/>
    <w:rsid w:val="00EA5C95"/>
    <w:rsid w:val="00EA7174"/>
    <w:rsid w:val="00EA7F4A"/>
    <w:rsid w:val="00EB0C74"/>
    <w:rsid w:val="00EB120F"/>
    <w:rsid w:val="00EB3A9F"/>
    <w:rsid w:val="00EB3C86"/>
    <w:rsid w:val="00EB3D16"/>
    <w:rsid w:val="00EB4C14"/>
    <w:rsid w:val="00EB77B2"/>
    <w:rsid w:val="00EB7F28"/>
    <w:rsid w:val="00EC31A2"/>
    <w:rsid w:val="00EC44C0"/>
    <w:rsid w:val="00EC5F5C"/>
    <w:rsid w:val="00EC67AD"/>
    <w:rsid w:val="00EC6824"/>
    <w:rsid w:val="00EC6E94"/>
    <w:rsid w:val="00ED024F"/>
    <w:rsid w:val="00ED07BE"/>
    <w:rsid w:val="00ED0872"/>
    <w:rsid w:val="00ED08C4"/>
    <w:rsid w:val="00ED0A48"/>
    <w:rsid w:val="00ED0B41"/>
    <w:rsid w:val="00ED2E09"/>
    <w:rsid w:val="00ED40AB"/>
    <w:rsid w:val="00ED4290"/>
    <w:rsid w:val="00ED544C"/>
    <w:rsid w:val="00ED57EE"/>
    <w:rsid w:val="00ED7DAE"/>
    <w:rsid w:val="00EE17DE"/>
    <w:rsid w:val="00EE1CC8"/>
    <w:rsid w:val="00EE2817"/>
    <w:rsid w:val="00EE34C1"/>
    <w:rsid w:val="00EE368B"/>
    <w:rsid w:val="00EE57E7"/>
    <w:rsid w:val="00EE6020"/>
    <w:rsid w:val="00EE6825"/>
    <w:rsid w:val="00EE7057"/>
    <w:rsid w:val="00EE7574"/>
    <w:rsid w:val="00EE78FB"/>
    <w:rsid w:val="00EF0E0C"/>
    <w:rsid w:val="00EF12F6"/>
    <w:rsid w:val="00EF1896"/>
    <w:rsid w:val="00EF18C7"/>
    <w:rsid w:val="00EF68C8"/>
    <w:rsid w:val="00EF695C"/>
    <w:rsid w:val="00EF7387"/>
    <w:rsid w:val="00F00645"/>
    <w:rsid w:val="00F01BF9"/>
    <w:rsid w:val="00F032DB"/>
    <w:rsid w:val="00F03CB2"/>
    <w:rsid w:val="00F03FB9"/>
    <w:rsid w:val="00F04668"/>
    <w:rsid w:val="00F04B30"/>
    <w:rsid w:val="00F04C6D"/>
    <w:rsid w:val="00F1089F"/>
    <w:rsid w:val="00F1595C"/>
    <w:rsid w:val="00F15D67"/>
    <w:rsid w:val="00F15F0B"/>
    <w:rsid w:val="00F16E7D"/>
    <w:rsid w:val="00F17449"/>
    <w:rsid w:val="00F17B67"/>
    <w:rsid w:val="00F20045"/>
    <w:rsid w:val="00F20848"/>
    <w:rsid w:val="00F21652"/>
    <w:rsid w:val="00F240B7"/>
    <w:rsid w:val="00F249F5"/>
    <w:rsid w:val="00F25082"/>
    <w:rsid w:val="00F25405"/>
    <w:rsid w:val="00F25FAB"/>
    <w:rsid w:val="00F26D9C"/>
    <w:rsid w:val="00F2772D"/>
    <w:rsid w:val="00F30829"/>
    <w:rsid w:val="00F30A46"/>
    <w:rsid w:val="00F310FD"/>
    <w:rsid w:val="00F3111E"/>
    <w:rsid w:val="00F31141"/>
    <w:rsid w:val="00F31BC9"/>
    <w:rsid w:val="00F32450"/>
    <w:rsid w:val="00F3328D"/>
    <w:rsid w:val="00F33A0D"/>
    <w:rsid w:val="00F3493A"/>
    <w:rsid w:val="00F35DED"/>
    <w:rsid w:val="00F364BB"/>
    <w:rsid w:val="00F3717B"/>
    <w:rsid w:val="00F40656"/>
    <w:rsid w:val="00F40B2E"/>
    <w:rsid w:val="00F40C5D"/>
    <w:rsid w:val="00F42D56"/>
    <w:rsid w:val="00F43246"/>
    <w:rsid w:val="00F43822"/>
    <w:rsid w:val="00F44272"/>
    <w:rsid w:val="00F442C9"/>
    <w:rsid w:val="00F4631B"/>
    <w:rsid w:val="00F53C75"/>
    <w:rsid w:val="00F53CC9"/>
    <w:rsid w:val="00F5434A"/>
    <w:rsid w:val="00F57462"/>
    <w:rsid w:val="00F5777B"/>
    <w:rsid w:val="00F57C03"/>
    <w:rsid w:val="00F60711"/>
    <w:rsid w:val="00F62994"/>
    <w:rsid w:val="00F62FAC"/>
    <w:rsid w:val="00F62FE2"/>
    <w:rsid w:val="00F63005"/>
    <w:rsid w:val="00F64C59"/>
    <w:rsid w:val="00F65053"/>
    <w:rsid w:val="00F658E1"/>
    <w:rsid w:val="00F672D8"/>
    <w:rsid w:val="00F674D1"/>
    <w:rsid w:val="00F67866"/>
    <w:rsid w:val="00F70912"/>
    <w:rsid w:val="00F71657"/>
    <w:rsid w:val="00F71886"/>
    <w:rsid w:val="00F71C15"/>
    <w:rsid w:val="00F72A2E"/>
    <w:rsid w:val="00F730DB"/>
    <w:rsid w:val="00F73173"/>
    <w:rsid w:val="00F736C2"/>
    <w:rsid w:val="00F73A5E"/>
    <w:rsid w:val="00F74369"/>
    <w:rsid w:val="00F7488B"/>
    <w:rsid w:val="00F75A49"/>
    <w:rsid w:val="00F75BC4"/>
    <w:rsid w:val="00F77C36"/>
    <w:rsid w:val="00F802EF"/>
    <w:rsid w:val="00F803F4"/>
    <w:rsid w:val="00F8167A"/>
    <w:rsid w:val="00F81E0C"/>
    <w:rsid w:val="00F82739"/>
    <w:rsid w:val="00F82773"/>
    <w:rsid w:val="00F82E03"/>
    <w:rsid w:val="00F83044"/>
    <w:rsid w:val="00F83188"/>
    <w:rsid w:val="00F8388C"/>
    <w:rsid w:val="00F839FB"/>
    <w:rsid w:val="00F8442B"/>
    <w:rsid w:val="00F858A8"/>
    <w:rsid w:val="00F85AEC"/>
    <w:rsid w:val="00F87DAB"/>
    <w:rsid w:val="00F9032E"/>
    <w:rsid w:val="00F909AD"/>
    <w:rsid w:val="00F90D09"/>
    <w:rsid w:val="00F9123B"/>
    <w:rsid w:val="00F92625"/>
    <w:rsid w:val="00F92BAB"/>
    <w:rsid w:val="00F93628"/>
    <w:rsid w:val="00F937D1"/>
    <w:rsid w:val="00F93A02"/>
    <w:rsid w:val="00F93A11"/>
    <w:rsid w:val="00F93BB4"/>
    <w:rsid w:val="00F95558"/>
    <w:rsid w:val="00F95F32"/>
    <w:rsid w:val="00F96411"/>
    <w:rsid w:val="00F975D2"/>
    <w:rsid w:val="00F9781A"/>
    <w:rsid w:val="00FA0FF9"/>
    <w:rsid w:val="00FA25D2"/>
    <w:rsid w:val="00FA3A06"/>
    <w:rsid w:val="00FA3C20"/>
    <w:rsid w:val="00FA3D8A"/>
    <w:rsid w:val="00FA4E2D"/>
    <w:rsid w:val="00FA5660"/>
    <w:rsid w:val="00FA5B9F"/>
    <w:rsid w:val="00FA5CD9"/>
    <w:rsid w:val="00FA6439"/>
    <w:rsid w:val="00FA7AC5"/>
    <w:rsid w:val="00FB007A"/>
    <w:rsid w:val="00FB05C9"/>
    <w:rsid w:val="00FB2F04"/>
    <w:rsid w:val="00FB3FAB"/>
    <w:rsid w:val="00FB4DDE"/>
    <w:rsid w:val="00FB5231"/>
    <w:rsid w:val="00FB5E3D"/>
    <w:rsid w:val="00FB5F03"/>
    <w:rsid w:val="00FB6C9E"/>
    <w:rsid w:val="00FC0313"/>
    <w:rsid w:val="00FC1D35"/>
    <w:rsid w:val="00FC42F4"/>
    <w:rsid w:val="00FC465E"/>
    <w:rsid w:val="00FC59BA"/>
    <w:rsid w:val="00FC5A9B"/>
    <w:rsid w:val="00FC688D"/>
    <w:rsid w:val="00FD1706"/>
    <w:rsid w:val="00FD1887"/>
    <w:rsid w:val="00FD1E47"/>
    <w:rsid w:val="00FD360A"/>
    <w:rsid w:val="00FD3D6A"/>
    <w:rsid w:val="00FD5FB4"/>
    <w:rsid w:val="00FD6975"/>
    <w:rsid w:val="00FD7237"/>
    <w:rsid w:val="00FD760E"/>
    <w:rsid w:val="00FD7E09"/>
    <w:rsid w:val="00FE0D40"/>
    <w:rsid w:val="00FE1101"/>
    <w:rsid w:val="00FE1919"/>
    <w:rsid w:val="00FE1D22"/>
    <w:rsid w:val="00FE2D99"/>
    <w:rsid w:val="00FE3336"/>
    <w:rsid w:val="00FE3B17"/>
    <w:rsid w:val="00FE3EC8"/>
    <w:rsid w:val="00FE4CF2"/>
    <w:rsid w:val="00FE5D3E"/>
    <w:rsid w:val="00FE5FF5"/>
    <w:rsid w:val="00FE6728"/>
    <w:rsid w:val="00FE68E7"/>
    <w:rsid w:val="00FE6C84"/>
    <w:rsid w:val="00FE7395"/>
    <w:rsid w:val="00FE7ACC"/>
    <w:rsid w:val="00FF04B0"/>
    <w:rsid w:val="00FF1091"/>
    <w:rsid w:val="00FF154A"/>
    <w:rsid w:val="00FF1C60"/>
    <w:rsid w:val="00FF21DF"/>
    <w:rsid w:val="00FF2E7A"/>
    <w:rsid w:val="00FF53A9"/>
    <w:rsid w:val="00FF5A08"/>
    <w:rsid w:val="00FF61CB"/>
    <w:rsid w:val="00FF6943"/>
    <w:rsid w:val="0265BE1B"/>
    <w:rsid w:val="04DFC77E"/>
    <w:rsid w:val="1105B1CA"/>
    <w:rsid w:val="16F9F273"/>
    <w:rsid w:val="27ACFDFD"/>
    <w:rsid w:val="30FDDE97"/>
    <w:rsid w:val="35750818"/>
    <w:rsid w:val="3CBD3A19"/>
    <w:rsid w:val="548DDA42"/>
    <w:rsid w:val="5C4A61A5"/>
    <w:rsid w:val="713A628A"/>
    <w:rsid w:val="7E17A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61F327"/>
  <w14:defaultImageDpi w14:val="330"/>
  <w15:chartTrackingRefBased/>
  <w15:docId w15:val="{3ED98B3F-834D-41BF-A07A-FE36D33B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BC8"/>
    <w:pPr>
      <w:spacing w:after="225" w:line="300" w:lineRule="atLeast"/>
    </w:pPr>
    <w:rPr>
      <w:rFonts w:ascii="Tahoma" w:hAnsi="Tahoma"/>
      <w:sz w:val="21"/>
      <w:szCs w:val="24"/>
      <w:lang w:eastAsia="en-US"/>
    </w:rPr>
  </w:style>
  <w:style w:type="paragraph" w:styleId="Heading1">
    <w:name w:val="heading 1"/>
    <w:next w:val="Heading2"/>
    <w:link w:val="Heading1Char"/>
    <w:uiPriority w:val="9"/>
    <w:qFormat/>
    <w:rsid w:val="00C22350"/>
    <w:pPr>
      <w:keepNext/>
      <w:keepLines/>
      <w:outlineLvl w:val="0"/>
    </w:pPr>
    <w:rPr>
      <w:rFonts w:asciiTheme="majorHAnsi" w:eastAsiaTheme="majorEastAsia" w:hAnsiTheme="majorHAnsi" w:cstheme="majorBidi"/>
      <w:b/>
      <w:color w:val="715AA3" w:themeColor="accent1"/>
      <w:sz w:val="28"/>
      <w:szCs w:val="32"/>
      <w:lang w:val="en-US" w:eastAsia="en-US"/>
    </w:rPr>
  </w:style>
  <w:style w:type="paragraph" w:styleId="Heading2">
    <w:name w:val="heading 2"/>
    <w:basedOn w:val="Normal"/>
    <w:next w:val="Normal"/>
    <w:link w:val="Heading2Char"/>
    <w:uiPriority w:val="9"/>
    <w:unhideWhenUsed/>
    <w:qFormat/>
    <w:rsid w:val="00C22350"/>
    <w:pPr>
      <w:keepNext/>
      <w:keepLines/>
      <w:outlineLvl w:val="1"/>
    </w:pPr>
    <w:rPr>
      <w:rFonts w:asciiTheme="majorHAnsi" w:eastAsiaTheme="majorEastAsia" w:hAnsiTheme="majorHAnsi" w:cstheme="majorBidi"/>
      <w:color w:val="0A9B82"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C48"/>
    <w:pPr>
      <w:tabs>
        <w:tab w:val="center" w:pos="4320"/>
        <w:tab w:val="right" w:pos="8640"/>
      </w:tabs>
    </w:pPr>
  </w:style>
  <w:style w:type="character" w:customStyle="1" w:styleId="HeaderChar">
    <w:name w:val="Header Char"/>
    <w:basedOn w:val="DefaultParagraphFont"/>
    <w:link w:val="Header"/>
    <w:uiPriority w:val="99"/>
    <w:rsid w:val="00573C48"/>
  </w:style>
  <w:style w:type="paragraph" w:styleId="Footer">
    <w:name w:val="footer"/>
    <w:link w:val="FooterChar"/>
    <w:uiPriority w:val="99"/>
    <w:unhideWhenUsed/>
    <w:rsid w:val="00C22350"/>
    <w:pPr>
      <w:tabs>
        <w:tab w:val="center" w:pos="4320"/>
        <w:tab w:val="right" w:pos="8640"/>
      </w:tabs>
    </w:pPr>
    <w:rPr>
      <w:rFonts w:ascii="Tahoma" w:hAnsi="Tahoma"/>
      <w:b/>
      <w:sz w:val="16"/>
      <w:szCs w:val="24"/>
      <w:lang w:val="en-US" w:eastAsia="en-US"/>
    </w:rPr>
  </w:style>
  <w:style w:type="character" w:customStyle="1" w:styleId="FooterChar">
    <w:name w:val="Footer Char"/>
    <w:basedOn w:val="DefaultParagraphFont"/>
    <w:link w:val="Footer"/>
    <w:uiPriority w:val="99"/>
    <w:rsid w:val="00C22350"/>
    <w:rPr>
      <w:rFonts w:ascii="Tahoma" w:hAnsi="Tahoma"/>
      <w:b/>
      <w:sz w:val="16"/>
      <w:szCs w:val="24"/>
      <w:lang w:val="en-US" w:eastAsia="en-US"/>
    </w:rPr>
  </w:style>
  <w:style w:type="paragraph" w:styleId="NormalWeb">
    <w:name w:val="Normal (Web)"/>
    <w:basedOn w:val="Normal"/>
    <w:uiPriority w:val="99"/>
    <w:unhideWhenUsed/>
    <w:rsid w:val="00573C48"/>
    <w:pPr>
      <w:spacing w:before="100" w:beforeAutospacing="1" w:after="100" w:afterAutospacing="1"/>
    </w:pPr>
    <w:rPr>
      <w:rFonts w:ascii="Times" w:hAnsi="Times"/>
      <w:sz w:val="20"/>
      <w:szCs w:val="20"/>
    </w:rPr>
  </w:style>
  <w:style w:type="character" w:styleId="PageNumber">
    <w:name w:val="page number"/>
    <w:uiPriority w:val="99"/>
    <w:semiHidden/>
    <w:unhideWhenUsed/>
    <w:rsid w:val="00103AB8"/>
  </w:style>
  <w:style w:type="paragraph" w:styleId="BalloonText">
    <w:name w:val="Balloon Text"/>
    <w:basedOn w:val="Normal"/>
    <w:link w:val="BalloonTextChar"/>
    <w:uiPriority w:val="99"/>
    <w:semiHidden/>
    <w:unhideWhenUsed/>
    <w:rsid w:val="007C00CE"/>
    <w:rPr>
      <w:rFonts w:ascii="Lucida Grande" w:hAnsi="Lucida Grande"/>
      <w:sz w:val="18"/>
      <w:szCs w:val="18"/>
    </w:rPr>
  </w:style>
  <w:style w:type="character" w:customStyle="1" w:styleId="BalloonTextChar">
    <w:name w:val="Balloon Text Char"/>
    <w:link w:val="BalloonText"/>
    <w:uiPriority w:val="99"/>
    <w:semiHidden/>
    <w:rsid w:val="007C00CE"/>
    <w:rPr>
      <w:rFonts w:ascii="Lucida Grande" w:hAnsi="Lucida Grande"/>
      <w:sz w:val="18"/>
      <w:szCs w:val="18"/>
      <w:lang w:val="en-US"/>
    </w:rPr>
  </w:style>
  <w:style w:type="character" w:customStyle="1" w:styleId="Heading2Char">
    <w:name w:val="Heading 2 Char"/>
    <w:basedOn w:val="DefaultParagraphFont"/>
    <w:link w:val="Heading2"/>
    <w:uiPriority w:val="9"/>
    <w:rsid w:val="00C22350"/>
    <w:rPr>
      <w:rFonts w:asciiTheme="majorHAnsi" w:eastAsiaTheme="majorEastAsia" w:hAnsiTheme="majorHAnsi" w:cstheme="majorBidi"/>
      <w:color w:val="0A9B82" w:themeColor="accent2"/>
      <w:sz w:val="24"/>
      <w:szCs w:val="26"/>
      <w:lang w:val="en-US" w:eastAsia="en-US"/>
    </w:rPr>
  </w:style>
  <w:style w:type="character" w:customStyle="1" w:styleId="Heading1Char">
    <w:name w:val="Heading 1 Char"/>
    <w:basedOn w:val="DefaultParagraphFont"/>
    <w:link w:val="Heading1"/>
    <w:uiPriority w:val="9"/>
    <w:rsid w:val="00C22350"/>
    <w:rPr>
      <w:rFonts w:asciiTheme="majorHAnsi" w:eastAsiaTheme="majorEastAsia" w:hAnsiTheme="majorHAnsi" w:cstheme="majorBidi"/>
      <w:b/>
      <w:color w:val="715AA3" w:themeColor="accent1"/>
      <w:sz w:val="28"/>
      <w:szCs w:val="32"/>
      <w:lang w:val="en-US" w:eastAsia="en-US"/>
    </w:rPr>
  </w:style>
  <w:style w:type="paragraph" w:styleId="ListParagraph">
    <w:name w:val="List Paragraph"/>
    <w:aliases w:val="Dot pt,Legal conditions 1"/>
    <w:basedOn w:val="Normal"/>
    <w:link w:val="ListParagraphChar"/>
    <w:uiPriority w:val="34"/>
    <w:qFormat/>
    <w:rsid w:val="00E558ED"/>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558ED"/>
    <w:rPr>
      <w:color w:val="715AA3" w:themeColor="hyperlink"/>
      <w:u w:val="single"/>
    </w:rPr>
  </w:style>
  <w:style w:type="character" w:styleId="Strong">
    <w:name w:val="Strong"/>
    <w:uiPriority w:val="22"/>
    <w:qFormat/>
    <w:rsid w:val="00E558ED"/>
    <w:rPr>
      <w:b/>
      <w:bCs/>
    </w:rPr>
  </w:style>
  <w:style w:type="character" w:customStyle="1" w:styleId="apple-converted-space">
    <w:name w:val="apple-converted-space"/>
    <w:rsid w:val="00E558ED"/>
  </w:style>
  <w:style w:type="character" w:styleId="FollowedHyperlink">
    <w:name w:val="FollowedHyperlink"/>
    <w:basedOn w:val="DefaultParagraphFont"/>
    <w:uiPriority w:val="99"/>
    <w:semiHidden/>
    <w:unhideWhenUsed/>
    <w:rsid w:val="000A6FEA"/>
    <w:rPr>
      <w:color w:val="7F7F7F" w:themeColor="followedHyperlink"/>
      <w:u w:val="single"/>
    </w:rPr>
  </w:style>
  <w:style w:type="paragraph" w:styleId="FootnoteText">
    <w:name w:val="footnote text"/>
    <w:basedOn w:val="Normal"/>
    <w:link w:val="FootnoteTextChar"/>
    <w:uiPriority w:val="99"/>
    <w:semiHidden/>
    <w:unhideWhenUsed/>
    <w:rsid w:val="00777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470"/>
    <w:rPr>
      <w:rFonts w:ascii="Tahoma" w:hAnsi="Tahoma"/>
      <w:lang w:val="en-US" w:eastAsia="en-US"/>
    </w:rPr>
  </w:style>
  <w:style w:type="character" w:styleId="FootnoteReference">
    <w:name w:val="footnote reference"/>
    <w:basedOn w:val="DefaultParagraphFont"/>
    <w:uiPriority w:val="99"/>
    <w:semiHidden/>
    <w:unhideWhenUsed/>
    <w:rsid w:val="00777470"/>
    <w:rPr>
      <w:vertAlign w:val="superscript"/>
    </w:rPr>
  </w:style>
  <w:style w:type="character" w:styleId="CommentReference">
    <w:name w:val="annotation reference"/>
    <w:basedOn w:val="DefaultParagraphFont"/>
    <w:uiPriority w:val="99"/>
    <w:semiHidden/>
    <w:unhideWhenUsed/>
    <w:rsid w:val="00964CF9"/>
    <w:rPr>
      <w:sz w:val="16"/>
      <w:szCs w:val="16"/>
    </w:rPr>
  </w:style>
  <w:style w:type="paragraph" w:styleId="CommentText">
    <w:name w:val="annotation text"/>
    <w:basedOn w:val="Normal"/>
    <w:link w:val="CommentTextChar"/>
    <w:uiPriority w:val="99"/>
    <w:unhideWhenUsed/>
    <w:rsid w:val="00964CF9"/>
    <w:pPr>
      <w:spacing w:line="240" w:lineRule="auto"/>
    </w:pPr>
    <w:rPr>
      <w:sz w:val="20"/>
      <w:szCs w:val="20"/>
    </w:rPr>
  </w:style>
  <w:style w:type="character" w:customStyle="1" w:styleId="CommentTextChar">
    <w:name w:val="Comment Text Char"/>
    <w:basedOn w:val="DefaultParagraphFont"/>
    <w:link w:val="CommentText"/>
    <w:uiPriority w:val="99"/>
    <w:rsid w:val="00964CF9"/>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964CF9"/>
    <w:rPr>
      <w:b/>
      <w:bCs/>
    </w:rPr>
  </w:style>
  <w:style w:type="character" w:customStyle="1" w:styleId="CommentSubjectChar">
    <w:name w:val="Comment Subject Char"/>
    <w:basedOn w:val="CommentTextChar"/>
    <w:link w:val="CommentSubject"/>
    <w:uiPriority w:val="99"/>
    <w:semiHidden/>
    <w:rsid w:val="00964CF9"/>
    <w:rPr>
      <w:rFonts w:ascii="Tahoma" w:hAnsi="Tahoma"/>
      <w:b/>
      <w:bCs/>
      <w:lang w:val="en-US" w:eastAsia="en-US"/>
    </w:rPr>
  </w:style>
  <w:style w:type="character" w:customStyle="1" w:styleId="UnresolvedMention1">
    <w:name w:val="Unresolved Mention1"/>
    <w:basedOn w:val="DefaultParagraphFont"/>
    <w:uiPriority w:val="99"/>
    <w:semiHidden/>
    <w:unhideWhenUsed/>
    <w:rsid w:val="009514EB"/>
    <w:rPr>
      <w:color w:val="605E5C"/>
      <w:shd w:val="clear" w:color="auto" w:fill="E1DFDD"/>
    </w:rPr>
  </w:style>
  <w:style w:type="table" w:styleId="TableGrid">
    <w:name w:val="Table Grid"/>
    <w:basedOn w:val="TableNormal"/>
    <w:uiPriority w:val="59"/>
    <w:rsid w:val="006B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egal conditions 1 Char"/>
    <w:basedOn w:val="DefaultParagraphFont"/>
    <w:link w:val="ListParagraph"/>
    <w:uiPriority w:val="34"/>
    <w:locked/>
    <w:rsid w:val="00716154"/>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E85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5582"/>
    <w:rPr>
      <w:rFonts w:ascii="Tahoma" w:hAnsi="Tahoma"/>
      <w:lang w:val="en-US" w:eastAsia="en-US"/>
    </w:rPr>
  </w:style>
  <w:style w:type="character" w:styleId="EndnoteReference">
    <w:name w:val="endnote reference"/>
    <w:basedOn w:val="DefaultParagraphFont"/>
    <w:uiPriority w:val="99"/>
    <w:semiHidden/>
    <w:unhideWhenUsed/>
    <w:rsid w:val="00E85582"/>
    <w:rPr>
      <w:vertAlign w:val="superscript"/>
    </w:rPr>
  </w:style>
  <w:style w:type="paragraph" w:customStyle="1" w:styleId="Default">
    <w:name w:val="Default"/>
    <w:rsid w:val="00AE52E9"/>
    <w:pPr>
      <w:autoSpaceDE w:val="0"/>
      <w:autoSpaceDN w:val="0"/>
      <w:adjustRightInd w:val="0"/>
    </w:pPr>
    <w:rPr>
      <w:rFonts w:ascii="Tahoma" w:hAnsi="Tahoma" w:cs="Tahoma"/>
      <w:color w:val="000000"/>
      <w:sz w:val="24"/>
      <w:szCs w:val="24"/>
    </w:rPr>
  </w:style>
  <w:style w:type="paragraph" w:styleId="NoSpacing">
    <w:name w:val="No Spacing"/>
    <w:uiPriority w:val="1"/>
    <w:qFormat/>
    <w:rsid w:val="00CD6983"/>
    <w:rPr>
      <w:rFonts w:ascii="Univers LT Pro 55" w:eastAsiaTheme="minorHAnsi" w:hAnsi="Univers LT Pro 55" w:cstheme="minorBidi"/>
      <w:sz w:val="18"/>
      <w:szCs w:val="24"/>
      <w:lang w:eastAsia="en-US"/>
    </w:rPr>
  </w:style>
  <w:style w:type="paragraph" w:customStyle="1" w:styleId="bt-rteelement-p">
    <w:name w:val="bt-rteelement-p"/>
    <w:basedOn w:val="Normal"/>
    <w:rsid w:val="00FE6728"/>
    <w:pPr>
      <w:spacing w:before="100" w:beforeAutospacing="1" w:after="100" w:afterAutospacing="1" w:line="240" w:lineRule="auto"/>
    </w:pPr>
    <w:rPr>
      <w:rFonts w:ascii="Times New Roman" w:eastAsia="Times New Roman" w:hAnsi="Times New Roman"/>
      <w:sz w:val="24"/>
      <w:lang w:eastAsia="en-GB"/>
    </w:rPr>
  </w:style>
  <w:style w:type="character" w:customStyle="1" w:styleId="UnresolvedMention2">
    <w:name w:val="Unresolved Mention2"/>
    <w:basedOn w:val="DefaultParagraphFont"/>
    <w:uiPriority w:val="99"/>
    <w:semiHidden/>
    <w:unhideWhenUsed/>
    <w:rsid w:val="00341661"/>
    <w:rPr>
      <w:color w:val="605E5C"/>
      <w:shd w:val="clear" w:color="auto" w:fill="E1DFDD"/>
    </w:rPr>
  </w:style>
  <w:style w:type="character" w:customStyle="1" w:styleId="gmail-m5875677940390519278gmail-m6939492716490888630m4553555481973316236gmail-m-8946006338754878850m6643699758720031811gmail-m6078227453063785659gmail-m-3982583728357916993gmail-m7867370028228211741m-8329951657047560175gmail-il">
    <w:name w:val="gmail-m_5875677940390519278gmail-m_6939492716490888630m_4553555481973316236gmail-m_-8946006338754878850m_6643699758720031811gmail-m_6078227453063785659gmail-m_-3982583728357916993gmail-m_7867370028228211741m_-8329951657047560175gmail-il"/>
    <w:basedOn w:val="DefaultParagraphFont"/>
    <w:rsid w:val="00802EE3"/>
  </w:style>
  <w:style w:type="paragraph" w:customStyle="1" w:styleId="story-bodyintroduction">
    <w:name w:val="story-body__introduction"/>
    <w:basedOn w:val="Normal"/>
    <w:rsid w:val="005333F0"/>
    <w:pPr>
      <w:spacing w:before="100" w:beforeAutospacing="1" w:after="100" w:afterAutospacing="1" w:line="240" w:lineRule="auto"/>
    </w:pPr>
    <w:rPr>
      <w:rFonts w:ascii="Times New Roman" w:eastAsia="Times New Roman" w:hAnsi="Times New Roman"/>
      <w:sz w:val="24"/>
      <w:lang w:eastAsia="en-GB"/>
    </w:rPr>
  </w:style>
  <w:style w:type="paragraph" w:styleId="Revision">
    <w:name w:val="Revision"/>
    <w:hidden/>
    <w:uiPriority w:val="71"/>
    <w:semiHidden/>
    <w:rsid w:val="005C03C5"/>
    <w:rPr>
      <w:rFonts w:ascii="Tahoma" w:hAnsi="Tahoma"/>
      <w:sz w:val="21"/>
      <w:szCs w:val="24"/>
      <w:lang w:eastAsia="en-US"/>
    </w:rPr>
  </w:style>
  <w:style w:type="character" w:customStyle="1" w:styleId="gmail-m1434129375823605932gmail-m-6255430405182785223gmail-m-8585903703394823072gmail-m-3313206258552035663gmail-m2972992871527283239gmail-il">
    <w:name w:val="gmail-m_1434129375823605932gmail-m_-6255430405182785223gmail-m_-8585903703394823072gmail-m_-3313206258552035663gmail-m_2972992871527283239gmail-il"/>
    <w:basedOn w:val="DefaultParagraphFont"/>
    <w:rsid w:val="002A06B8"/>
  </w:style>
  <w:style w:type="paragraph" w:customStyle="1" w:styleId="gmail-normal">
    <w:name w:val="gmail-normal"/>
    <w:basedOn w:val="Normal"/>
    <w:uiPriority w:val="99"/>
    <w:rsid w:val="00042D6C"/>
    <w:pPr>
      <w:spacing w:before="100" w:beforeAutospacing="1" w:after="100" w:afterAutospacing="1" w:line="240" w:lineRule="auto"/>
    </w:pPr>
    <w:rPr>
      <w:rFonts w:ascii="Times New Roman" w:eastAsiaTheme="minorHAnsi" w:hAnsi="Times New Roman"/>
      <w:sz w:val="24"/>
      <w:lang w:eastAsia="en-GB"/>
    </w:rPr>
  </w:style>
  <w:style w:type="character" w:styleId="UnresolvedMention">
    <w:name w:val="Unresolved Mention"/>
    <w:basedOn w:val="DefaultParagraphFont"/>
    <w:uiPriority w:val="99"/>
    <w:semiHidden/>
    <w:unhideWhenUsed/>
    <w:rsid w:val="009546F4"/>
    <w:rPr>
      <w:color w:val="605E5C"/>
      <w:shd w:val="clear" w:color="auto" w:fill="E1DFDD"/>
    </w:rPr>
  </w:style>
  <w:style w:type="character" w:styleId="Emphasis">
    <w:name w:val="Emphasis"/>
    <w:basedOn w:val="DefaultParagraphFont"/>
    <w:uiPriority w:val="20"/>
    <w:qFormat/>
    <w:rsid w:val="000B780F"/>
    <w:rPr>
      <w:i/>
      <w:iCs/>
    </w:rPr>
  </w:style>
  <w:style w:type="character" w:customStyle="1" w:styleId="e24kjd">
    <w:name w:val="e24kjd"/>
    <w:basedOn w:val="DefaultParagraphFont"/>
    <w:rsid w:val="00322870"/>
  </w:style>
  <w:style w:type="character" w:customStyle="1" w:styleId="kx21rb">
    <w:name w:val="kx21rb"/>
    <w:basedOn w:val="DefaultParagraphFont"/>
    <w:rsid w:val="0032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964">
      <w:bodyDiv w:val="1"/>
      <w:marLeft w:val="0"/>
      <w:marRight w:val="0"/>
      <w:marTop w:val="0"/>
      <w:marBottom w:val="0"/>
      <w:divBdr>
        <w:top w:val="none" w:sz="0" w:space="0" w:color="auto"/>
        <w:left w:val="none" w:sz="0" w:space="0" w:color="auto"/>
        <w:bottom w:val="none" w:sz="0" w:space="0" w:color="auto"/>
        <w:right w:val="none" w:sz="0" w:space="0" w:color="auto"/>
      </w:divBdr>
    </w:div>
    <w:div w:id="85032172">
      <w:bodyDiv w:val="1"/>
      <w:marLeft w:val="0"/>
      <w:marRight w:val="0"/>
      <w:marTop w:val="0"/>
      <w:marBottom w:val="0"/>
      <w:divBdr>
        <w:top w:val="none" w:sz="0" w:space="0" w:color="auto"/>
        <w:left w:val="none" w:sz="0" w:space="0" w:color="auto"/>
        <w:bottom w:val="none" w:sz="0" w:space="0" w:color="auto"/>
        <w:right w:val="none" w:sz="0" w:space="0" w:color="auto"/>
      </w:divBdr>
    </w:div>
    <w:div w:id="126431909">
      <w:bodyDiv w:val="1"/>
      <w:marLeft w:val="0"/>
      <w:marRight w:val="0"/>
      <w:marTop w:val="0"/>
      <w:marBottom w:val="0"/>
      <w:divBdr>
        <w:top w:val="none" w:sz="0" w:space="0" w:color="auto"/>
        <w:left w:val="none" w:sz="0" w:space="0" w:color="auto"/>
        <w:bottom w:val="none" w:sz="0" w:space="0" w:color="auto"/>
        <w:right w:val="none" w:sz="0" w:space="0" w:color="auto"/>
      </w:divBdr>
    </w:div>
    <w:div w:id="150028988">
      <w:bodyDiv w:val="1"/>
      <w:marLeft w:val="0"/>
      <w:marRight w:val="0"/>
      <w:marTop w:val="0"/>
      <w:marBottom w:val="0"/>
      <w:divBdr>
        <w:top w:val="none" w:sz="0" w:space="0" w:color="auto"/>
        <w:left w:val="none" w:sz="0" w:space="0" w:color="auto"/>
        <w:bottom w:val="none" w:sz="0" w:space="0" w:color="auto"/>
        <w:right w:val="none" w:sz="0" w:space="0" w:color="auto"/>
      </w:divBdr>
    </w:div>
    <w:div w:id="196238010">
      <w:bodyDiv w:val="1"/>
      <w:marLeft w:val="0"/>
      <w:marRight w:val="0"/>
      <w:marTop w:val="0"/>
      <w:marBottom w:val="0"/>
      <w:divBdr>
        <w:top w:val="none" w:sz="0" w:space="0" w:color="auto"/>
        <w:left w:val="none" w:sz="0" w:space="0" w:color="auto"/>
        <w:bottom w:val="none" w:sz="0" w:space="0" w:color="auto"/>
        <w:right w:val="none" w:sz="0" w:space="0" w:color="auto"/>
      </w:divBdr>
    </w:div>
    <w:div w:id="216089400">
      <w:bodyDiv w:val="1"/>
      <w:marLeft w:val="0"/>
      <w:marRight w:val="0"/>
      <w:marTop w:val="0"/>
      <w:marBottom w:val="0"/>
      <w:divBdr>
        <w:top w:val="none" w:sz="0" w:space="0" w:color="auto"/>
        <w:left w:val="none" w:sz="0" w:space="0" w:color="auto"/>
        <w:bottom w:val="none" w:sz="0" w:space="0" w:color="auto"/>
        <w:right w:val="none" w:sz="0" w:space="0" w:color="auto"/>
      </w:divBdr>
    </w:div>
    <w:div w:id="245388754">
      <w:bodyDiv w:val="1"/>
      <w:marLeft w:val="0"/>
      <w:marRight w:val="0"/>
      <w:marTop w:val="0"/>
      <w:marBottom w:val="0"/>
      <w:divBdr>
        <w:top w:val="none" w:sz="0" w:space="0" w:color="auto"/>
        <w:left w:val="none" w:sz="0" w:space="0" w:color="auto"/>
        <w:bottom w:val="none" w:sz="0" w:space="0" w:color="auto"/>
        <w:right w:val="none" w:sz="0" w:space="0" w:color="auto"/>
      </w:divBdr>
    </w:div>
    <w:div w:id="248586957">
      <w:bodyDiv w:val="1"/>
      <w:marLeft w:val="0"/>
      <w:marRight w:val="0"/>
      <w:marTop w:val="0"/>
      <w:marBottom w:val="0"/>
      <w:divBdr>
        <w:top w:val="none" w:sz="0" w:space="0" w:color="auto"/>
        <w:left w:val="none" w:sz="0" w:space="0" w:color="auto"/>
        <w:bottom w:val="none" w:sz="0" w:space="0" w:color="auto"/>
        <w:right w:val="none" w:sz="0" w:space="0" w:color="auto"/>
      </w:divBdr>
    </w:div>
    <w:div w:id="319624323">
      <w:bodyDiv w:val="1"/>
      <w:marLeft w:val="0"/>
      <w:marRight w:val="0"/>
      <w:marTop w:val="0"/>
      <w:marBottom w:val="0"/>
      <w:divBdr>
        <w:top w:val="none" w:sz="0" w:space="0" w:color="auto"/>
        <w:left w:val="none" w:sz="0" w:space="0" w:color="auto"/>
        <w:bottom w:val="none" w:sz="0" w:space="0" w:color="auto"/>
        <w:right w:val="none" w:sz="0" w:space="0" w:color="auto"/>
      </w:divBdr>
    </w:div>
    <w:div w:id="373192634">
      <w:bodyDiv w:val="1"/>
      <w:marLeft w:val="0"/>
      <w:marRight w:val="0"/>
      <w:marTop w:val="0"/>
      <w:marBottom w:val="0"/>
      <w:divBdr>
        <w:top w:val="none" w:sz="0" w:space="0" w:color="auto"/>
        <w:left w:val="none" w:sz="0" w:space="0" w:color="auto"/>
        <w:bottom w:val="none" w:sz="0" w:space="0" w:color="auto"/>
        <w:right w:val="none" w:sz="0" w:space="0" w:color="auto"/>
      </w:divBdr>
    </w:div>
    <w:div w:id="398479845">
      <w:bodyDiv w:val="1"/>
      <w:marLeft w:val="0"/>
      <w:marRight w:val="0"/>
      <w:marTop w:val="0"/>
      <w:marBottom w:val="0"/>
      <w:divBdr>
        <w:top w:val="none" w:sz="0" w:space="0" w:color="auto"/>
        <w:left w:val="none" w:sz="0" w:space="0" w:color="auto"/>
        <w:bottom w:val="none" w:sz="0" w:space="0" w:color="auto"/>
        <w:right w:val="none" w:sz="0" w:space="0" w:color="auto"/>
      </w:divBdr>
    </w:div>
    <w:div w:id="432166423">
      <w:bodyDiv w:val="1"/>
      <w:marLeft w:val="0"/>
      <w:marRight w:val="0"/>
      <w:marTop w:val="0"/>
      <w:marBottom w:val="0"/>
      <w:divBdr>
        <w:top w:val="none" w:sz="0" w:space="0" w:color="auto"/>
        <w:left w:val="none" w:sz="0" w:space="0" w:color="auto"/>
        <w:bottom w:val="none" w:sz="0" w:space="0" w:color="auto"/>
        <w:right w:val="none" w:sz="0" w:space="0" w:color="auto"/>
      </w:divBdr>
    </w:div>
    <w:div w:id="434834428">
      <w:bodyDiv w:val="1"/>
      <w:marLeft w:val="0"/>
      <w:marRight w:val="0"/>
      <w:marTop w:val="0"/>
      <w:marBottom w:val="0"/>
      <w:divBdr>
        <w:top w:val="none" w:sz="0" w:space="0" w:color="auto"/>
        <w:left w:val="none" w:sz="0" w:space="0" w:color="auto"/>
        <w:bottom w:val="none" w:sz="0" w:space="0" w:color="auto"/>
        <w:right w:val="none" w:sz="0" w:space="0" w:color="auto"/>
      </w:divBdr>
    </w:div>
    <w:div w:id="444662363">
      <w:bodyDiv w:val="1"/>
      <w:marLeft w:val="0"/>
      <w:marRight w:val="0"/>
      <w:marTop w:val="0"/>
      <w:marBottom w:val="0"/>
      <w:divBdr>
        <w:top w:val="none" w:sz="0" w:space="0" w:color="auto"/>
        <w:left w:val="none" w:sz="0" w:space="0" w:color="auto"/>
        <w:bottom w:val="none" w:sz="0" w:space="0" w:color="auto"/>
        <w:right w:val="none" w:sz="0" w:space="0" w:color="auto"/>
      </w:divBdr>
    </w:div>
    <w:div w:id="483929859">
      <w:bodyDiv w:val="1"/>
      <w:marLeft w:val="0"/>
      <w:marRight w:val="0"/>
      <w:marTop w:val="0"/>
      <w:marBottom w:val="0"/>
      <w:divBdr>
        <w:top w:val="none" w:sz="0" w:space="0" w:color="auto"/>
        <w:left w:val="none" w:sz="0" w:space="0" w:color="auto"/>
        <w:bottom w:val="none" w:sz="0" w:space="0" w:color="auto"/>
        <w:right w:val="none" w:sz="0" w:space="0" w:color="auto"/>
      </w:divBdr>
    </w:div>
    <w:div w:id="552353505">
      <w:bodyDiv w:val="1"/>
      <w:marLeft w:val="0"/>
      <w:marRight w:val="0"/>
      <w:marTop w:val="0"/>
      <w:marBottom w:val="0"/>
      <w:divBdr>
        <w:top w:val="none" w:sz="0" w:space="0" w:color="auto"/>
        <w:left w:val="none" w:sz="0" w:space="0" w:color="auto"/>
        <w:bottom w:val="none" w:sz="0" w:space="0" w:color="auto"/>
        <w:right w:val="none" w:sz="0" w:space="0" w:color="auto"/>
      </w:divBdr>
    </w:div>
    <w:div w:id="560332943">
      <w:bodyDiv w:val="1"/>
      <w:marLeft w:val="0"/>
      <w:marRight w:val="0"/>
      <w:marTop w:val="0"/>
      <w:marBottom w:val="0"/>
      <w:divBdr>
        <w:top w:val="none" w:sz="0" w:space="0" w:color="auto"/>
        <w:left w:val="none" w:sz="0" w:space="0" w:color="auto"/>
        <w:bottom w:val="none" w:sz="0" w:space="0" w:color="auto"/>
        <w:right w:val="none" w:sz="0" w:space="0" w:color="auto"/>
      </w:divBdr>
    </w:div>
    <w:div w:id="595595414">
      <w:bodyDiv w:val="1"/>
      <w:marLeft w:val="0"/>
      <w:marRight w:val="0"/>
      <w:marTop w:val="0"/>
      <w:marBottom w:val="0"/>
      <w:divBdr>
        <w:top w:val="none" w:sz="0" w:space="0" w:color="auto"/>
        <w:left w:val="none" w:sz="0" w:space="0" w:color="auto"/>
        <w:bottom w:val="none" w:sz="0" w:space="0" w:color="auto"/>
        <w:right w:val="none" w:sz="0" w:space="0" w:color="auto"/>
      </w:divBdr>
    </w:div>
    <w:div w:id="601185042">
      <w:bodyDiv w:val="1"/>
      <w:marLeft w:val="0"/>
      <w:marRight w:val="0"/>
      <w:marTop w:val="0"/>
      <w:marBottom w:val="0"/>
      <w:divBdr>
        <w:top w:val="none" w:sz="0" w:space="0" w:color="auto"/>
        <w:left w:val="none" w:sz="0" w:space="0" w:color="auto"/>
        <w:bottom w:val="none" w:sz="0" w:space="0" w:color="auto"/>
        <w:right w:val="none" w:sz="0" w:space="0" w:color="auto"/>
      </w:divBdr>
    </w:div>
    <w:div w:id="681705477">
      <w:bodyDiv w:val="1"/>
      <w:marLeft w:val="0"/>
      <w:marRight w:val="0"/>
      <w:marTop w:val="0"/>
      <w:marBottom w:val="0"/>
      <w:divBdr>
        <w:top w:val="none" w:sz="0" w:space="0" w:color="auto"/>
        <w:left w:val="none" w:sz="0" w:space="0" w:color="auto"/>
        <w:bottom w:val="none" w:sz="0" w:space="0" w:color="auto"/>
        <w:right w:val="none" w:sz="0" w:space="0" w:color="auto"/>
      </w:divBdr>
    </w:div>
    <w:div w:id="739985437">
      <w:bodyDiv w:val="1"/>
      <w:marLeft w:val="0"/>
      <w:marRight w:val="0"/>
      <w:marTop w:val="0"/>
      <w:marBottom w:val="0"/>
      <w:divBdr>
        <w:top w:val="none" w:sz="0" w:space="0" w:color="auto"/>
        <w:left w:val="none" w:sz="0" w:space="0" w:color="auto"/>
        <w:bottom w:val="none" w:sz="0" w:space="0" w:color="auto"/>
        <w:right w:val="none" w:sz="0" w:space="0" w:color="auto"/>
      </w:divBdr>
    </w:div>
    <w:div w:id="795685634">
      <w:bodyDiv w:val="1"/>
      <w:marLeft w:val="0"/>
      <w:marRight w:val="0"/>
      <w:marTop w:val="0"/>
      <w:marBottom w:val="0"/>
      <w:divBdr>
        <w:top w:val="none" w:sz="0" w:space="0" w:color="auto"/>
        <w:left w:val="none" w:sz="0" w:space="0" w:color="auto"/>
        <w:bottom w:val="none" w:sz="0" w:space="0" w:color="auto"/>
        <w:right w:val="none" w:sz="0" w:space="0" w:color="auto"/>
      </w:divBdr>
    </w:div>
    <w:div w:id="833689695">
      <w:bodyDiv w:val="1"/>
      <w:marLeft w:val="0"/>
      <w:marRight w:val="0"/>
      <w:marTop w:val="0"/>
      <w:marBottom w:val="0"/>
      <w:divBdr>
        <w:top w:val="none" w:sz="0" w:space="0" w:color="auto"/>
        <w:left w:val="none" w:sz="0" w:space="0" w:color="auto"/>
        <w:bottom w:val="none" w:sz="0" w:space="0" w:color="auto"/>
        <w:right w:val="none" w:sz="0" w:space="0" w:color="auto"/>
      </w:divBdr>
    </w:div>
    <w:div w:id="871961397">
      <w:bodyDiv w:val="1"/>
      <w:marLeft w:val="0"/>
      <w:marRight w:val="0"/>
      <w:marTop w:val="0"/>
      <w:marBottom w:val="0"/>
      <w:divBdr>
        <w:top w:val="none" w:sz="0" w:space="0" w:color="auto"/>
        <w:left w:val="none" w:sz="0" w:space="0" w:color="auto"/>
        <w:bottom w:val="none" w:sz="0" w:space="0" w:color="auto"/>
        <w:right w:val="none" w:sz="0" w:space="0" w:color="auto"/>
      </w:divBdr>
    </w:div>
    <w:div w:id="902256460">
      <w:bodyDiv w:val="1"/>
      <w:marLeft w:val="0"/>
      <w:marRight w:val="0"/>
      <w:marTop w:val="0"/>
      <w:marBottom w:val="0"/>
      <w:divBdr>
        <w:top w:val="none" w:sz="0" w:space="0" w:color="auto"/>
        <w:left w:val="none" w:sz="0" w:space="0" w:color="auto"/>
        <w:bottom w:val="none" w:sz="0" w:space="0" w:color="auto"/>
        <w:right w:val="none" w:sz="0" w:space="0" w:color="auto"/>
      </w:divBdr>
    </w:div>
    <w:div w:id="919561814">
      <w:bodyDiv w:val="1"/>
      <w:marLeft w:val="0"/>
      <w:marRight w:val="0"/>
      <w:marTop w:val="0"/>
      <w:marBottom w:val="0"/>
      <w:divBdr>
        <w:top w:val="none" w:sz="0" w:space="0" w:color="auto"/>
        <w:left w:val="none" w:sz="0" w:space="0" w:color="auto"/>
        <w:bottom w:val="none" w:sz="0" w:space="0" w:color="auto"/>
        <w:right w:val="none" w:sz="0" w:space="0" w:color="auto"/>
      </w:divBdr>
    </w:div>
    <w:div w:id="999116143">
      <w:bodyDiv w:val="1"/>
      <w:marLeft w:val="0"/>
      <w:marRight w:val="0"/>
      <w:marTop w:val="0"/>
      <w:marBottom w:val="0"/>
      <w:divBdr>
        <w:top w:val="none" w:sz="0" w:space="0" w:color="auto"/>
        <w:left w:val="none" w:sz="0" w:space="0" w:color="auto"/>
        <w:bottom w:val="none" w:sz="0" w:space="0" w:color="auto"/>
        <w:right w:val="none" w:sz="0" w:space="0" w:color="auto"/>
      </w:divBdr>
    </w:div>
    <w:div w:id="1094863979">
      <w:bodyDiv w:val="1"/>
      <w:marLeft w:val="0"/>
      <w:marRight w:val="0"/>
      <w:marTop w:val="0"/>
      <w:marBottom w:val="0"/>
      <w:divBdr>
        <w:top w:val="none" w:sz="0" w:space="0" w:color="auto"/>
        <w:left w:val="none" w:sz="0" w:space="0" w:color="auto"/>
        <w:bottom w:val="none" w:sz="0" w:space="0" w:color="auto"/>
        <w:right w:val="none" w:sz="0" w:space="0" w:color="auto"/>
      </w:divBdr>
    </w:div>
    <w:div w:id="1142036261">
      <w:bodyDiv w:val="1"/>
      <w:marLeft w:val="0"/>
      <w:marRight w:val="0"/>
      <w:marTop w:val="0"/>
      <w:marBottom w:val="0"/>
      <w:divBdr>
        <w:top w:val="none" w:sz="0" w:space="0" w:color="auto"/>
        <w:left w:val="none" w:sz="0" w:space="0" w:color="auto"/>
        <w:bottom w:val="none" w:sz="0" w:space="0" w:color="auto"/>
        <w:right w:val="none" w:sz="0" w:space="0" w:color="auto"/>
      </w:divBdr>
    </w:div>
    <w:div w:id="1182473247">
      <w:bodyDiv w:val="1"/>
      <w:marLeft w:val="0"/>
      <w:marRight w:val="0"/>
      <w:marTop w:val="0"/>
      <w:marBottom w:val="0"/>
      <w:divBdr>
        <w:top w:val="none" w:sz="0" w:space="0" w:color="auto"/>
        <w:left w:val="none" w:sz="0" w:space="0" w:color="auto"/>
        <w:bottom w:val="none" w:sz="0" w:space="0" w:color="auto"/>
        <w:right w:val="none" w:sz="0" w:space="0" w:color="auto"/>
      </w:divBdr>
    </w:div>
    <w:div w:id="1279142439">
      <w:bodyDiv w:val="1"/>
      <w:marLeft w:val="0"/>
      <w:marRight w:val="0"/>
      <w:marTop w:val="0"/>
      <w:marBottom w:val="0"/>
      <w:divBdr>
        <w:top w:val="none" w:sz="0" w:space="0" w:color="auto"/>
        <w:left w:val="none" w:sz="0" w:space="0" w:color="auto"/>
        <w:bottom w:val="none" w:sz="0" w:space="0" w:color="auto"/>
        <w:right w:val="none" w:sz="0" w:space="0" w:color="auto"/>
      </w:divBdr>
    </w:div>
    <w:div w:id="1283222532">
      <w:bodyDiv w:val="1"/>
      <w:marLeft w:val="0"/>
      <w:marRight w:val="0"/>
      <w:marTop w:val="0"/>
      <w:marBottom w:val="0"/>
      <w:divBdr>
        <w:top w:val="none" w:sz="0" w:space="0" w:color="auto"/>
        <w:left w:val="none" w:sz="0" w:space="0" w:color="auto"/>
        <w:bottom w:val="none" w:sz="0" w:space="0" w:color="auto"/>
        <w:right w:val="none" w:sz="0" w:space="0" w:color="auto"/>
      </w:divBdr>
    </w:div>
    <w:div w:id="1365711623">
      <w:bodyDiv w:val="1"/>
      <w:marLeft w:val="0"/>
      <w:marRight w:val="0"/>
      <w:marTop w:val="0"/>
      <w:marBottom w:val="0"/>
      <w:divBdr>
        <w:top w:val="none" w:sz="0" w:space="0" w:color="auto"/>
        <w:left w:val="none" w:sz="0" w:space="0" w:color="auto"/>
        <w:bottom w:val="none" w:sz="0" w:space="0" w:color="auto"/>
        <w:right w:val="none" w:sz="0" w:space="0" w:color="auto"/>
      </w:divBdr>
      <w:divsChild>
        <w:div w:id="799610403">
          <w:marLeft w:val="0"/>
          <w:marRight w:val="0"/>
          <w:marTop w:val="0"/>
          <w:marBottom w:val="0"/>
          <w:divBdr>
            <w:top w:val="none" w:sz="0" w:space="0" w:color="auto"/>
            <w:left w:val="none" w:sz="0" w:space="0" w:color="auto"/>
            <w:bottom w:val="none" w:sz="0" w:space="0" w:color="auto"/>
            <w:right w:val="none" w:sz="0" w:space="0" w:color="auto"/>
          </w:divBdr>
          <w:divsChild>
            <w:div w:id="20773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9268">
      <w:bodyDiv w:val="1"/>
      <w:marLeft w:val="0"/>
      <w:marRight w:val="0"/>
      <w:marTop w:val="0"/>
      <w:marBottom w:val="0"/>
      <w:divBdr>
        <w:top w:val="none" w:sz="0" w:space="0" w:color="auto"/>
        <w:left w:val="none" w:sz="0" w:space="0" w:color="auto"/>
        <w:bottom w:val="none" w:sz="0" w:space="0" w:color="auto"/>
        <w:right w:val="none" w:sz="0" w:space="0" w:color="auto"/>
      </w:divBdr>
    </w:div>
    <w:div w:id="1406613761">
      <w:bodyDiv w:val="1"/>
      <w:marLeft w:val="0"/>
      <w:marRight w:val="0"/>
      <w:marTop w:val="0"/>
      <w:marBottom w:val="0"/>
      <w:divBdr>
        <w:top w:val="none" w:sz="0" w:space="0" w:color="auto"/>
        <w:left w:val="none" w:sz="0" w:space="0" w:color="auto"/>
        <w:bottom w:val="none" w:sz="0" w:space="0" w:color="auto"/>
        <w:right w:val="none" w:sz="0" w:space="0" w:color="auto"/>
      </w:divBdr>
    </w:div>
    <w:div w:id="1435322863">
      <w:bodyDiv w:val="1"/>
      <w:marLeft w:val="0"/>
      <w:marRight w:val="0"/>
      <w:marTop w:val="0"/>
      <w:marBottom w:val="0"/>
      <w:divBdr>
        <w:top w:val="none" w:sz="0" w:space="0" w:color="auto"/>
        <w:left w:val="none" w:sz="0" w:space="0" w:color="auto"/>
        <w:bottom w:val="none" w:sz="0" w:space="0" w:color="auto"/>
        <w:right w:val="none" w:sz="0" w:space="0" w:color="auto"/>
      </w:divBdr>
    </w:div>
    <w:div w:id="1459102550">
      <w:bodyDiv w:val="1"/>
      <w:marLeft w:val="0"/>
      <w:marRight w:val="0"/>
      <w:marTop w:val="0"/>
      <w:marBottom w:val="0"/>
      <w:divBdr>
        <w:top w:val="none" w:sz="0" w:space="0" w:color="auto"/>
        <w:left w:val="none" w:sz="0" w:space="0" w:color="auto"/>
        <w:bottom w:val="none" w:sz="0" w:space="0" w:color="auto"/>
        <w:right w:val="none" w:sz="0" w:space="0" w:color="auto"/>
      </w:divBdr>
    </w:div>
    <w:div w:id="1489782840">
      <w:bodyDiv w:val="1"/>
      <w:marLeft w:val="0"/>
      <w:marRight w:val="0"/>
      <w:marTop w:val="0"/>
      <w:marBottom w:val="0"/>
      <w:divBdr>
        <w:top w:val="none" w:sz="0" w:space="0" w:color="auto"/>
        <w:left w:val="none" w:sz="0" w:space="0" w:color="auto"/>
        <w:bottom w:val="none" w:sz="0" w:space="0" w:color="auto"/>
        <w:right w:val="none" w:sz="0" w:space="0" w:color="auto"/>
      </w:divBdr>
    </w:div>
    <w:div w:id="1492402448">
      <w:bodyDiv w:val="1"/>
      <w:marLeft w:val="0"/>
      <w:marRight w:val="0"/>
      <w:marTop w:val="0"/>
      <w:marBottom w:val="0"/>
      <w:divBdr>
        <w:top w:val="none" w:sz="0" w:space="0" w:color="auto"/>
        <w:left w:val="none" w:sz="0" w:space="0" w:color="auto"/>
        <w:bottom w:val="none" w:sz="0" w:space="0" w:color="auto"/>
        <w:right w:val="none" w:sz="0" w:space="0" w:color="auto"/>
      </w:divBdr>
      <w:divsChild>
        <w:div w:id="1094132601">
          <w:marLeft w:val="446"/>
          <w:marRight w:val="0"/>
          <w:marTop w:val="120"/>
          <w:marBottom w:val="0"/>
          <w:divBdr>
            <w:top w:val="none" w:sz="0" w:space="0" w:color="auto"/>
            <w:left w:val="none" w:sz="0" w:space="0" w:color="auto"/>
            <w:bottom w:val="none" w:sz="0" w:space="0" w:color="auto"/>
            <w:right w:val="none" w:sz="0" w:space="0" w:color="auto"/>
          </w:divBdr>
        </w:div>
        <w:div w:id="653608283">
          <w:marLeft w:val="446"/>
          <w:marRight w:val="0"/>
          <w:marTop w:val="120"/>
          <w:marBottom w:val="0"/>
          <w:divBdr>
            <w:top w:val="none" w:sz="0" w:space="0" w:color="auto"/>
            <w:left w:val="none" w:sz="0" w:space="0" w:color="auto"/>
            <w:bottom w:val="none" w:sz="0" w:space="0" w:color="auto"/>
            <w:right w:val="none" w:sz="0" w:space="0" w:color="auto"/>
          </w:divBdr>
        </w:div>
      </w:divsChild>
    </w:div>
    <w:div w:id="1563832118">
      <w:bodyDiv w:val="1"/>
      <w:marLeft w:val="0"/>
      <w:marRight w:val="0"/>
      <w:marTop w:val="0"/>
      <w:marBottom w:val="0"/>
      <w:divBdr>
        <w:top w:val="none" w:sz="0" w:space="0" w:color="auto"/>
        <w:left w:val="none" w:sz="0" w:space="0" w:color="auto"/>
        <w:bottom w:val="none" w:sz="0" w:space="0" w:color="auto"/>
        <w:right w:val="none" w:sz="0" w:space="0" w:color="auto"/>
      </w:divBdr>
    </w:div>
    <w:div w:id="1573466322">
      <w:bodyDiv w:val="1"/>
      <w:marLeft w:val="0"/>
      <w:marRight w:val="0"/>
      <w:marTop w:val="0"/>
      <w:marBottom w:val="0"/>
      <w:divBdr>
        <w:top w:val="none" w:sz="0" w:space="0" w:color="auto"/>
        <w:left w:val="none" w:sz="0" w:space="0" w:color="auto"/>
        <w:bottom w:val="none" w:sz="0" w:space="0" w:color="auto"/>
        <w:right w:val="none" w:sz="0" w:space="0" w:color="auto"/>
      </w:divBdr>
    </w:div>
    <w:div w:id="1659110130">
      <w:bodyDiv w:val="1"/>
      <w:marLeft w:val="0"/>
      <w:marRight w:val="0"/>
      <w:marTop w:val="0"/>
      <w:marBottom w:val="0"/>
      <w:divBdr>
        <w:top w:val="none" w:sz="0" w:space="0" w:color="auto"/>
        <w:left w:val="none" w:sz="0" w:space="0" w:color="auto"/>
        <w:bottom w:val="none" w:sz="0" w:space="0" w:color="auto"/>
        <w:right w:val="none" w:sz="0" w:space="0" w:color="auto"/>
      </w:divBdr>
    </w:div>
    <w:div w:id="1682315214">
      <w:bodyDiv w:val="1"/>
      <w:marLeft w:val="0"/>
      <w:marRight w:val="0"/>
      <w:marTop w:val="0"/>
      <w:marBottom w:val="0"/>
      <w:divBdr>
        <w:top w:val="none" w:sz="0" w:space="0" w:color="auto"/>
        <w:left w:val="none" w:sz="0" w:space="0" w:color="auto"/>
        <w:bottom w:val="none" w:sz="0" w:space="0" w:color="auto"/>
        <w:right w:val="none" w:sz="0" w:space="0" w:color="auto"/>
      </w:divBdr>
    </w:div>
    <w:div w:id="1691031593">
      <w:bodyDiv w:val="1"/>
      <w:marLeft w:val="0"/>
      <w:marRight w:val="0"/>
      <w:marTop w:val="0"/>
      <w:marBottom w:val="0"/>
      <w:divBdr>
        <w:top w:val="none" w:sz="0" w:space="0" w:color="auto"/>
        <w:left w:val="none" w:sz="0" w:space="0" w:color="auto"/>
        <w:bottom w:val="none" w:sz="0" w:space="0" w:color="auto"/>
        <w:right w:val="none" w:sz="0" w:space="0" w:color="auto"/>
      </w:divBdr>
    </w:div>
    <w:div w:id="1704358100">
      <w:bodyDiv w:val="1"/>
      <w:marLeft w:val="0"/>
      <w:marRight w:val="0"/>
      <w:marTop w:val="0"/>
      <w:marBottom w:val="0"/>
      <w:divBdr>
        <w:top w:val="none" w:sz="0" w:space="0" w:color="auto"/>
        <w:left w:val="none" w:sz="0" w:space="0" w:color="auto"/>
        <w:bottom w:val="none" w:sz="0" w:space="0" w:color="auto"/>
        <w:right w:val="none" w:sz="0" w:space="0" w:color="auto"/>
      </w:divBdr>
    </w:div>
    <w:div w:id="1819036816">
      <w:bodyDiv w:val="1"/>
      <w:marLeft w:val="0"/>
      <w:marRight w:val="0"/>
      <w:marTop w:val="0"/>
      <w:marBottom w:val="0"/>
      <w:divBdr>
        <w:top w:val="none" w:sz="0" w:space="0" w:color="auto"/>
        <w:left w:val="none" w:sz="0" w:space="0" w:color="auto"/>
        <w:bottom w:val="none" w:sz="0" w:space="0" w:color="auto"/>
        <w:right w:val="none" w:sz="0" w:space="0" w:color="auto"/>
      </w:divBdr>
    </w:div>
    <w:div w:id="1829856356">
      <w:bodyDiv w:val="1"/>
      <w:marLeft w:val="0"/>
      <w:marRight w:val="0"/>
      <w:marTop w:val="0"/>
      <w:marBottom w:val="0"/>
      <w:divBdr>
        <w:top w:val="none" w:sz="0" w:space="0" w:color="auto"/>
        <w:left w:val="none" w:sz="0" w:space="0" w:color="auto"/>
        <w:bottom w:val="none" w:sz="0" w:space="0" w:color="auto"/>
        <w:right w:val="none" w:sz="0" w:space="0" w:color="auto"/>
      </w:divBdr>
    </w:div>
    <w:div w:id="1856724012">
      <w:bodyDiv w:val="1"/>
      <w:marLeft w:val="0"/>
      <w:marRight w:val="0"/>
      <w:marTop w:val="0"/>
      <w:marBottom w:val="0"/>
      <w:divBdr>
        <w:top w:val="none" w:sz="0" w:space="0" w:color="auto"/>
        <w:left w:val="none" w:sz="0" w:space="0" w:color="auto"/>
        <w:bottom w:val="none" w:sz="0" w:space="0" w:color="auto"/>
        <w:right w:val="none" w:sz="0" w:space="0" w:color="auto"/>
      </w:divBdr>
    </w:div>
    <w:div w:id="1871801595">
      <w:bodyDiv w:val="1"/>
      <w:marLeft w:val="0"/>
      <w:marRight w:val="0"/>
      <w:marTop w:val="0"/>
      <w:marBottom w:val="0"/>
      <w:divBdr>
        <w:top w:val="none" w:sz="0" w:space="0" w:color="auto"/>
        <w:left w:val="none" w:sz="0" w:space="0" w:color="auto"/>
        <w:bottom w:val="none" w:sz="0" w:space="0" w:color="auto"/>
        <w:right w:val="none" w:sz="0" w:space="0" w:color="auto"/>
      </w:divBdr>
    </w:div>
    <w:div w:id="1884712206">
      <w:bodyDiv w:val="1"/>
      <w:marLeft w:val="0"/>
      <w:marRight w:val="0"/>
      <w:marTop w:val="0"/>
      <w:marBottom w:val="0"/>
      <w:divBdr>
        <w:top w:val="none" w:sz="0" w:space="0" w:color="auto"/>
        <w:left w:val="none" w:sz="0" w:space="0" w:color="auto"/>
        <w:bottom w:val="none" w:sz="0" w:space="0" w:color="auto"/>
        <w:right w:val="none" w:sz="0" w:space="0" w:color="auto"/>
      </w:divBdr>
    </w:div>
    <w:div w:id="1896576199">
      <w:bodyDiv w:val="1"/>
      <w:marLeft w:val="0"/>
      <w:marRight w:val="0"/>
      <w:marTop w:val="0"/>
      <w:marBottom w:val="0"/>
      <w:divBdr>
        <w:top w:val="none" w:sz="0" w:space="0" w:color="auto"/>
        <w:left w:val="none" w:sz="0" w:space="0" w:color="auto"/>
        <w:bottom w:val="none" w:sz="0" w:space="0" w:color="auto"/>
        <w:right w:val="none" w:sz="0" w:space="0" w:color="auto"/>
      </w:divBdr>
    </w:div>
    <w:div w:id="1919364469">
      <w:bodyDiv w:val="1"/>
      <w:marLeft w:val="0"/>
      <w:marRight w:val="0"/>
      <w:marTop w:val="0"/>
      <w:marBottom w:val="0"/>
      <w:divBdr>
        <w:top w:val="none" w:sz="0" w:space="0" w:color="auto"/>
        <w:left w:val="none" w:sz="0" w:space="0" w:color="auto"/>
        <w:bottom w:val="none" w:sz="0" w:space="0" w:color="auto"/>
        <w:right w:val="none" w:sz="0" w:space="0" w:color="auto"/>
      </w:divBdr>
    </w:div>
    <w:div w:id="1969777668">
      <w:bodyDiv w:val="1"/>
      <w:marLeft w:val="0"/>
      <w:marRight w:val="0"/>
      <w:marTop w:val="0"/>
      <w:marBottom w:val="0"/>
      <w:divBdr>
        <w:top w:val="none" w:sz="0" w:space="0" w:color="auto"/>
        <w:left w:val="none" w:sz="0" w:space="0" w:color="auto"/>
        <w:bottom w:val="none" w:sz="0" w:space="0" w:color="auto"/>
        <w:right w:val="none" w:sz="0" w:space="0" w:color="auto"/>
      </w:divBdr>
    </w:div>
    <w:div w:id="2012371532">
      <w:bodyDiv w:val="1"/>
      <w:marLeft w:val="0"/>
      <w:marRight w:val="0"/>
      <w:marTop w:val="0"/>
      <w:marBottom w:val="0"/>
      <w:divBdr>
        <w:top w:val="none" w:sz="0" w:space="0" w:color="auto"/>
        <w:left w:val="none" w:sz="0" w:space="0" w:color="auto"/>
        <w:bottom w:val="none" w:sz="0" w:space="0" w:color="auto"/>
        <w:right w:val="none" w:sz="0" w:space="0" w:color="auto"/>
      </w:divBdr>
    </w:div>
    <w:div w:id="2057197728">
      <w:bodyDiv w:val="1"/>
      <w:marLeft w:val="0"/>
      <w:marRight w:val="0"/>
      <w:marTop w:val="0"/>
      <w:marBottom w:val="0"/>
      <w:divBdr>
        <w:top w:val="none" w:sz="0" w:space="0" w:color="auto"/>
        <w:left w:val="none" w:sz="0" w:space="0" w:color="auto"/>
        <w:bottom w:val="none" w:sz="0" w:space="0" w:color="auto"/>
        <w:right w:val="none" w:sz="0" w:space="0" w:color="auto"/>
      </w:divBdr>
    </w:div>
    <w:div w:id="2057582330">
      <w:bodyDiv w:val="1"/>
      <w:marLeft w:val="0"/>
      <w:marRight w:val="0"/>
      <w:marTop w:val="0"/>
      <w:marBottom w:val="0"/>
      <w:divBdr>
        <w:top w:val="none" w:sz="0" w:space="0" w:color="auto"/>
        <w:left w:val="none" w:sz="0" w:space="0" w:color="auto"/>
        <w:bottom w:val="none" w:sz="0" w:space="0" w:color="auto"/>
        <w:right w:val="none" w:sz="0" w:space="0" w:color="auto"/>
      </w:divBdr>
    </w:div>
    <w:div w:id="2102950625">
      <w:bodyDiv w:val="1"/>
      <w:marLeft w:val="0"/>
      <w:marRight w:val="0"/>
      <w:marTop w:val="0"/>
      <w:marBottom w:val="0"/>
      <w:divBdr>
        <w:top w:val="none" w:sz="0" w:space="0" w:color="auto"/>
        <w:left w:val="none" w:sz="0" w:space="0" w:color="auto"/>
        <w:bottom w:val="none" w:sz="0" w:space="0" w:color="auto"/>
        <w:right w:val="none" w:sz="0" w:space="0" w:color="auto"/>
      </w:divBdr>
      <w:divsChild>
        <w:div w:id="177936998">
          <w:marLeft w:val="446"/>
          <w:marRight w:val="0"/>
          <w:marTop w:val="120"/>
          <w:marBottom w:val="0"/>
          <w:divBdr>
            <w:top w:val="none" w:sz="0" w:space="0" w:color="auto"/>
            <w:left w:val="none" w:sz="0" w:space="0" w:color="auto"/>
            <w:bottom w:val="none" w:sz="0" w:space="0" w:color="auto"/>
            <w:right w:val="none" w:sz="0" w:space="0" w:color="auto"/>
          </w:divBdr>
        </w:div>
        <w:div w:id="1570727399">
          <w:marLeft w:val="44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register.co.uk/2019/05/09/bt_results/" TargetMode="External"/><Relationship Id="rId18" Type="http://schemas.openxmlformats.org/officeDocument/2006/relationships/hyperlink" Target="http://www.openreach.co.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estyorks-ca.gov.uk/" TargetMode="External"/><Relationship Id="rId17" Type="http://schemas.openxmlformats.org/officeDocument/2006/relationships/hyperlink" Target="http://www.openreach.co.uk/northnew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my.walker@openreach.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andbusiness.openreach.co.uk/fibre-broadband/ultrafast-broadband/ultrafast-fibre-fttp?utm_source=Openreach+Splashpage&amp;utm_source=fttp+lin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penreach.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XfXgR1ojgeA"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artner.com/en/newsroom/press-releases/2017-02-07-gartner-says-8-billion-connected-things-will-be-in-use-in-2017-up-31-percent-from-2016" TargetMode="External"/><Relationship Id="rId2" Type="http://schemas.openxmlformats.org/officeDocument/2006/relationships/hyperlink" Target="https://www.ons.gov.uk/peoplepopulationandcommunity/populationandmigration/populationestimates/bulletins/annualmidyearpopulationestimates/mid2017" TargetMode="External"/><Relationship Id="rId1" Type="http://schemas.openxmlformats.org/officeDocument/2006/relationships/hyperlink" Target="https://tradingeconomics.com/united-kingdom/rural-population-percent-of-total-population-wb-data.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amp;White - BT Openreach">
      <a:dk1>
        <a:srgbClr val="000000"/>
      </a:dk1>
      <a:lt1>
        <a:srgbClr val="FFFFFF"/>
      </a:lt1>
      <a:dk2>
        <a:srgbClr val="000000"/>
      </a:dk2>
      <a:lt2>
        <a:srgbClr val="FFFFFF"/>
      </a:lt2>
      <a:accent1>
        <a:srgbClr val="715AA3"/>
      </a:accent1>
      <a:accent2>
        <a:srgbClr val="0A9B82"/>
      </a:accent2>
      <a:accent3>
        <a:srgbClr val="FFF500"/>
      </a:accent3>
      <a:accent4>
        <a:srgbClr val="7F7F7F"/>
      </a:accent4>
      <a:accent5>
        <a:srgbClr val="CCCCCC"/>
      </a:accent5>
      <a:accent6>
        <a:srgbClr val="E5E5E5"/>
      </a:accent6>
      <a:hlink>
        <a:srgbClr val="715AA3"/>
      </a:hlink>
      <a:folHlink>
        <a:srgbClr val="7F7F7F"/>
      </a:folHlink>
    </a:clrScheme>
    <a:fontScheme name="Red&amp;White - Openreach">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10a32f-fee6-4be8-8c25-e452c20050dd">
      <UserInfo>
        <DisplayName>Watch,AL,Anna,CGLC R</DisplayName>
        <AccountId>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2757B641250468EC8DB10035D1FF5" ma:contentTypeVersion="11" ma:contentTypeDescription="Create a new document." ma:contentTypeScope="" ma:versionID="bc0f200d2cdf53bb1047d5b598a63976">
  <xsd:schema xmlns:xsd="http://www.w3.org/2001/XMLSchema" xmlns:xs="http://www.w3.org/2001/XMLSchema" xmlns:p="http://schemas.microsoft.com/office/2006/metadata/properties" xmlns:ns3="3fb460df-b765-4467-b4cb-9e37aa7312bd" xmlns:ns4="9510a32f-fee6-4be8-8c25-e452c20050dd" targetNamespace="http://schemas.microsoft.com/office/2006/metadata/properties" ma:root="true" ma:fieldsID="701757b3d3e35063560f3f81fcb7574b" ns3:_="" ns4:_="">
    <xsd:import namespace="3fb460df-b765-4467-b4cb-9e37aa7312bd"/>
    <xsd:import namespace="9510a32f-fee6-4be8-8c25-e452c20050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60df-b765-4467-b4cb-9e37aa731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0a32f-fee6-4be8-8c25-e452c20050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B5E8-A40C-4B21-BF06-766BEC90CBF6}">
  <ds:schemaRefs>
    <ds:schemaRef ds:uri="http://schemas.microsoft.com/office/2006/documentManagement/types"/>
    <ds:schemaRef ds:uri="http://schemas.microsoft.com/office/2006/metadata/properties"/>
    <ds:schemaRef ds:uri="9510a32f-fee6-4be8-8c25-e452c20050dd"/>
    <ds:schemaRef ds:uri="http://purl.org/dc/terms/"/>
    <ds:schemaRef ds:uri="3fb460df-b765-4467-b4cb-9e37aa7312bd"/>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1113C2-7E91-47CD-A880-44E93020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60df-b765-4467-b4cb-9e37aa7312bd"/>
    <ds:schemaRef ds:uri="9510a32f-fee6-4be8-8c25-e452c200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8826E-FB6C-4B0A-BD02-A7067AAAD3F3}">
  <ds:schemaRefs>
    <ds:schemaRef ds:uri="http://schemas.microsoft.com/sharepoint/v3/contenttype/forms"/>
  </ds:schemaRefs>
</ds:datastoreItem>
</file>

<file path=customXml/itemProps4.xml><?xml version="1.0" encoding="utf-8"?>
<ds:datastoreItem xmlns:ds="http://schemas.openxmlformats.org/officeDocument/2006/customXml" ds:itemID="{7A442070-6C09-47C2-A1B8-01AA9A4A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Knowles</dc:creator>
  <cp:keywords/>
  <dc:description/>
  <cp:lastModifiedBy>Walker,A,Amy,BU2 R</cp:lastModifiedBy>
  <cp:revision>20</cp:revision>
  <cp:lastPrinted>2019-03-04T15:59:00Z</cp:lastPrinted>
  <dcterms:created xsi:type="dcterms:W3CDTF">2019-10-07T05:28:00Z</dcterms:created>
  <dcterms:modified xsi:type="dcterms:W3CDTF">2019-10-07T07:47:00Z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0x01010018F2757B641250468EC8DB10035D1FF5</vt:lpwstr>
  </property>
</Properties>
</file>